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A7D31" w14:textId="3F8C3C5A" w:rsidR="00370F12" w:rsidRPr="002D752E" w:rsidRDefault="009823B6" w:rsidP="00370F12">
      <w:pPr>
        <w:jc w:val="center"/>
        <w:rPr>
          <w:rFonts w:ascii="Arial" w:hAnsi="Arial" w:cs="Arial"/>
          <w:b/>
        </w:rPr>
      </w:pPr>
      <w:r w:rsidRPr="002D752E">
        <w:rPr>
          <w:rFonts w:ascii="Arial" w:hAnsi="Arial" w:cs="Arial"/>
          <w:b/>
        </w:rPr>
        <w:t>Ohio AHEAD Annual Board Retreat</w:t>
      </w:r>
    </w:p>
    <w:p w14:paraId="465403C5" w14:textId="514A0D92" w:rsidR="009823B6" w:rsidRDefault="009823B6" w:rsidP="00370F12">
      <w:pPr>
        <w:jc w:val="center"/>
        <w:rPr>
          <w:rFonts w:ascii="Arial" w:hAnsi="Arial" w:cs="Arial"/>
        </w:rPr>
      </w:pPr>
      <w:r w:rsidRPr="002D752E">
        <w:rPr>
          <w:rFonts w:ascii="Arial" w:hAnsi="Arial" w:cs="Arial"/>
        </w:rPr>
        <w:t>June 12, 2017</w:t>
      </w:r>
      <w:r w:rsidR="00370F12">
        <w:rPr>
          <w:rFonts w:ascii="Arial" w:hAnsi="Arial" w:cs="Arial"/>
        </w:rPr>
        <w:t xml:space="preserve">         </w:t>
      </w:r>
      <w:r w:rsidRPr="002D752E">
        <w:rPr>
          <w:rFonts w:ascii="Arial" w:hAnsi="Arial" w:cs="Arial"/>
        </w:rPr>
        <w:t>10am-4pm</w:t>
      </w:r>
    </w:p>
    <w:p w14:paraId="20F78557" w14:textId="7491059F" w:rsidR="00370F12" w:rsidRPr="002D752E" w:rsidRDefault="00370F12" w:rsidP="00370F12">
      <w:pPr>
        <w:jc w:val="center"/>
        <w:rPr>
          <w:rFonts w:ascii="Arial" w:hAnsi="Arial" w:cs="Arial"/>
        </w:rPr>
      </w:pPr>
      <w:r>
        <w:rPr>
          <w:rFonts w:ascii="Arial" w:hAnsi="Arial" w:cs="Arial"/>
        </w:rPr>
        <w:t>The Ohio State University</w:t>
      </w:r>
    </w:p>
    <w:p w14:paraId="3D8EF38D" w14:textId="77777777" w:rsidR="009823B6" w:rsidRPr="002D752E" w:rsidRDefault="009823B6" w:rsidP="00142DA6">
      <w:pPr>
        <w:rPr>
          <w:rFonts w:ascii="Arial" w:hAnsi="Arial" w:cs="Arial"/>
        </w:rPr>
      </w:pPr>
    </w:p>
    <w:p w14:paraId="0515A065" w14:textId="7A9189FD" w:rsidR="00F576C1" w:rsidRDefault="00F576C1" w:rsidP="00142DA6">
      <w:pPr>
        <w:rPr>
          <w:rFonts w:ascii="Arial" w:hAnsi="Arial" w:cs="Arial"/>
        </w:rPr>
      </w:pPr>
      <w:r w:rsidRPr="002D752E">
        <w:rPr>
          <w:rFonts w:ascii="Arial" w:hAnsi="Arial" w:cs="Arial"/>
        </w:rPr>
        <w:t>Welcome by Carey</w:t>
      </w:r>
    </w:p>
    <w:p w14:paraId="3C679809" w14:textId="2913E5BD" w:rsidR="00370F12" w:rsidRDefault="00370F12" w:rsidP="00142DA6">
      <w:pPr>
        <w:rPr>
          <w:rFonts w:ascii="Arial" w:hAnsi="Arial" w:cs="Arial"/>
        </w:rPr>
      </w:pPr>
      <w:r>
        <w:rPr>
          <w:rFonts w:ascii="Arial" w:hAnsi="Arial" w:cs="Arial"/>
        </w:rPr>
        <w:t xml:space="preserve">Thank you to </w:t>
      </w:r>
      <w:r w:rsidR="008D532B">
        <w:rPr>
          <w:rFonts w:ascii="Arial" w:hAnsi="Arial" w:cs="Arial"/>
        </w:rPr>
        <w:t>OSU for hosting the meeting</w:t>
      </w:r>
    </w:p>
    <w:p w14:paraId="615CD8F0" w14:textId="77777777" w:rsidR="00370F12" w:rsidRPr="002D752E" w:rsidRDefault="00370F12" w:rsidP="00142DA6">
      <w:pPr>
        <w:rPr>
          <w:rFonts w:ascii="Arial" w:hAnsi="Arial" w:cs="Arial"/>
        </w:rPr>
      </w:pPr>
    </w:p>
    <w:p w14:paraId="6692BD63" w14:textId="08604C01" w:rsidR="00F576C1" w:rsidRPr="00E434DA" w:rsidRDefault="008D532B" w:rsidP="00142DA6">
      <w:pPr>
        <w:rPr>
          <w:rFonts w:ascii="Arial" w:hAnsi="Arial" w:cs="Arial"/>
          <w:b/>
          <w:caps/>
        </w:rPr>
      </w:pPr>
      <w:r w:rsidRPr="00E434DA">
        <w:rPr>
          <w:rFonts w:ascii="Arial" w:hAnsi="Arial" w:cs="Arial"/>
          <w:b/>
          <w:caps/>
        </w:rPr>
        <w:t>Introductions</w:t>
      </w:r>
    </w:p>
    <w:p w14:paraId="0896D9A6" w14:textId="0B608B77" w:rsidR="00F576C1" w:rsidRPr="002D752E" w:rsidRDefault="00F576C1" w:rsidP="00142DA6">
      <w:pPr>
        <w:rPr>
          <w:rFonts w:ascii="Arial" w:hAnsi="Arial" w:cs="Arial"/>
        </w:rPr>
      </w:pPr>
      <w:r w:rsidRPr="002D752E">
        <w:rPr>
          <w:rFonts w:ascii="Arial" w:hAnsi="Arial" w:cs="Arial"/>
        </w:rPr>
        <w:tab/>
        <w:t>Carey, President</w:t>
      </w:r>
      <w:r w:rsidR="003A635A" w:rsidRPr="002D752E">
        <w:rPr>
          <w:rFonts w:ascii="Arial" w:hAnsi="Arial" w:cs="Arial"/>
        </w:rPr>
        <w:t xml:space="preserve"> (Ohio University)</w:t>
      </w:r>
    </w:p>
    <w:p w14:paraId="690F0E96" w14:textId="77777777" w:rsidR="00523C7A" w:rsidRPr="002D752E" w:rsidRDefault="00523C7A" w:rsidP="00523C7A">
      <w:pPr>
        <w:ind w:left="720"/>
        <w:rPr>
          <w:rFonts w:ascii="Arial" w:hAnsi="Arial" w:cs="Arial"/>
        </w:rPr>
      </w:pPr>
      <w:r w:rsidRPr="002D752E">
        <w:rPr>
          <w:rFonts w:ascii="Arial" w:hAnsi="Arial" w:cs="Arial"/>
        </w:rPr>
        <w:t>Amanda Weyant, President-Elect (Kent State University at Stark)</w:t>
      </w:r>
    </w:p>
    <w:p w14:paraId="241170F4" w14:textId="77777777" w:rsidR="00523C7A" w:rsidRPr="002D752E" w:rsidRDefault="00523C7A" w:rsidP="00523C7A">
      <w:pPr>
        <w:ind w:left="720"/>
        <w:rPr>
          <w:rFonts w:ascii="Arial" w:hAnsi="Arial" w:cs="Arial"/>
        </w:rPr>
      </w:pPr>
      <w:r w:rsidRPr="002D752E">
        <w:rPr>
          <w:rFonts w:ascii="Arial" w:hAnsi="Arial" w:cs="Arial"/>
        </w:rPr>
        <w:t>Adam Crawford, Treasurer (The Ohio State University)</w:t>
      </w:r>
    </w:p>
    <w:p w14:paraId="651EED75" w14:textId="77777777" w:rsidR="00523C7A" w:rsidRPr="002D752E" w:rsidRDefault="00523C7A" w:rsidP="00523C7A">
      <w:pPr>
        <w:ind w:left="720"/>
        <w:rPr>
          <w:rFonts w:ascii="Arial" w:hAnsi="Arial" w:cs="Arial"/>
        </w:rPr>
      </w:pPr>
      <w:r w:rsidRPr="002D752E">
        <w:rPr>
          <w:rFonts w:ascii="Arial" w:hAnsi="Arial" w:cs="Arial"/>
        </w:rPr>
        <w:t>Karen Saracusa, Secretary (University of Mount Union)</w:t>
      </w:r>
    </w:p>
    <w:p w14:paraId="2812B303" w14:textId="77777777" w:rsidR="00523C7A" w:rsidRPr="002D752E" w:rsidRDefault="00523C7A" w:rsidP="00523C7A">
      <w:pPr>
        <w:ind w:left="720"/>
        <w:rPr>
          <w:rFonts w:ascii="Arial" w:hAnsi="Arial" w:cs="Arial"/>
        </w:rPr>
      </w:pPr>
      <w:r w:rsidRPr="002D752E">
        <w:rPr>
          <w:rFonts w:ascii="Arial" w:hAnsi="Arial" w:cs="Arial"/>
        </w:rPr>
        <w:t>Alex Ecklund, Communications Chair (Ohio University)</w:t>
      </w:r>
    </w:p>
    <w:p w14:paraId="3A44DB94" w14:textId="77777777" w:rsidR="00523C7A" w:rsidRPr="002D752E" w:rsidRDefault="00523C7A" w:rsidP="00523C7A">
      <w:pPr>
        <w:ind w:left="720"/>
        <w:rPr>
          <w:rFonts w:ascii="Arial" w:hAnsi="Arial" w:cs="Arial"/>
        </w:rPr>
      </w:pPr>
      <w:r w:rsidRPr="002D752E">
        <w:rPr>
          <w:rFonts w:ascii="Arial" w:hAnsi="Arial" w:cs="Arial"/>
        </w:rPr>
        <w:t>Kris Knight, Conference Chair (Defiance College)</w:t>
      </w:r>
    </w:p>
    <w:p w14:paraId="11D30FBA" w14:textId="0106FF5C" w:rsidR="00523C7A" w:rsidRPr="002D752E" w:rsidRDefault="00523C7A" w:rsidP="00523C7A">
      <w:pPr>
        <w:rPr>
          <w:rFonts w:ascii="Arial" w:hAnsi="Arial" w:cs="Arial"/>
        </w:rPr>
      </w:pPr>
      <w:r w:rsidRPr="002D752E">
        <w:rPr>
          <w:rFonts w:ascii="Arial" w:hAnsi="Arial" w:cs="Arial"/>
        </w:rPr>
        <w:tab/>
        <w:t>Brenda Cooper, Membership Chair (University of Dayton) – unable to attend</w:t>
      </w:r>
    </w:p>
    <w:p w14:paraId="19E3C428" w14:textId="77777777" w:rsidR="00523C7A" w:rsidRPr="002D752E" w:rsidRDefault="00523C7A" w:rsidP="00523C7A">
      <w:pPr>
        <w:ind w:left="720"/>
        <w:rPr>
          <w:rFonts w:ascii="Arial" w:hAnsi="Arial" w:cs="Arial"/>
        </w:rPr>
      </w:pPr>
      <w:r w:rsidRPr="002D752E">
        <w:rPr>
          <w:rFonts w:ascii="Arial" w:hAnsi="Arial" w:cs="Arial"/>
        </w:rPr>
        <w:t>Dori Dalton (Terra State Community College) – unable to attend</w:t>
      </w:r>
    </w:p>
    <w:p w14:paraId="3FCB85D1" w14:textId="77777777" w:rsidR="00523C7A" w:rsidRPr="002D752E" w:rsidRDefault="00523C7A" w:rsidP="00523C7A">
      <w:pPr>
        <w:ind w:left="720"/>
        <w:rPr>
          <w:rFonts w:ascii="Arial" w:hAnsi="Arial" w:cs="Arial"/>
        </w:rPr>
      </w:pPr>
      <w:r w:rsidRPr="002D752E">
        <w:rPr>
          <w:rFonts w:ascii="Arial" w:hAnsi="Arial" w:cs="Arial"/>
        </w:rPr>
        <w:t>Mallorie Klemm (Columbus College of Art &amp; Design)</w:t>
      </w:r>
    </w:p>
    <w:p w14:paraId="523013DB" w14:textId="77777777" w:rsidR="00523C7A" w:rsidRPr="002D752E" w:rsidRDefault="00523C7A" w:rsidP="00523C7A">
      <w:pPr>
        <w:ind w:left="720"/>
        <w:rPr>
          <w:rFonts w:ascii="Arial" w:hAnsi="Arial" w:cs="Arial"/>
        </w:rPr>
      </w:pPr>
      <w:r w:rsidRPr="002D752E">
        <w:rPr>
          <w:rFonts w:ascii="Arial" w:hAnsi="Arial" w:cs="Arial"/>
        </w:rPr>
        <w:t>Meghann Litrell (Mount St. Joseph)</w:t>
      </w:r>
    </w:p>
    <w:p w14:paraId="548DC964" w14:textId="74007A94" w:rsidR="00523C7A" w:rsidRPr="002D752E" w:rsidRDefault="00523C7A" w:rsidP="00523C7A">
      <w:pPr>
        <w:ind w:left="720"/>
        <w:rPr>
          <w:rFonts w:ascii="Arial" w:hAnsi="Arial" w:cs="Arial"/>
        </w:rPr>
      </w:pPr>
      <w:r w:rsidRPr="002D752E">
        <w:rPr>
          <w:rFonts w:ascii="Arial" w:hAnsi="Arial" w:cs="Arial"/>
        </w:rPr>
        <w:t>Michelle McGregor (OSU-Mansfield)</w:t>
      </w:r>
    </w:p>
    <w:p w14:paraId="516B764D" w14:textId="0B8291FB" w:rsidR="00523C7A" w:rsidRPr="002D752E" w:rsidRDefault="00523C7A" w:rsidP="00523C7A">
      <w:pPr>
        <w:ind w:left="720"/>
        <w:rPr>
          <w:rFonts w:ascii="Arial" w:hAnsi="Arial" w:cs="Arial"/>
        </w:rPr>
      </w:pPr>
      <w:r w:rsidRPr="002D752E">
        <w:rPr>
          <w:rFonts w:ascii="Arial" w:hAnsi="Arial" w:cs="Arial"/>
        </w:rPr>
        <w:t>Isabella Moreno (Oberlin College)</w:t>
      </w:r>
    </w:p>
    <w:p w14:paraId="2B270D52" w14:textId="1436D30A" w:rsidR="00523C7A" w:rsidRPr="002D752E" w:rsidRDefault="00523C7A" w:rsidP="00523C7A">
      <w:pPr>
        <w:ind w:left="720"/>
        <w:rPr>
          <w:rFonts w:ascii="Arial" w:hAnsi="Arial" w:cs="Arial"/>
        </w:rPr>
      </w:pPr>
      <w:r w:rsidRPr="002D752E">
        <w:rPr>
          <w:rFonts w:ascii="Arial" w:hAnsi="Arial" w:cs="Arial"/>
        </w:rPr>
        <w:t>Mike Southern (University of Cincinnati)</w:t>
      </w:r>
    </w:p>
    <w:p w14:paraId="703AA39F" w14:textId="77777777" w:rsidR="00523C7A" w:rsidRPr="002D752E" w:rsidRDefault="00523C7A" w:rsidP="00523C7A">
      <w:pPr>
        <w:ind w:left="720"/>
        <w:rPr>
          <w:rFonts w:ascii="Arial" w:hAnsi="Arial" w:cs="Arial"/>
        </w:rPr>
      </w:pPr>
      <w:r w:rsidRPr="002D752E">
        <w:rPr>
          <w:rFonts w:ascii="Arial" w:hAnsi="Arial" w:cs="Arial"/>
        </w:rPr>
        <w:t>Tom Webb (Wright State)</w:t>
      </w:r>
    </w:p>
    <w:p w14:paraId="5BE98BC1" w14:textId="77777777" w:rsidR="00523C7A" w:rsidRPr="002D752E" w:rsidRDefault="00523C7A" w:rsidP="00142DA6">
      <w:pPr>
        <w:rPr>
          <w:rFonts w:ascii="Arial" w:hAnsi="Arial" w:cs="Arial"/>
        </w:rPr>
      </w:pPr>
      <w:r w:rsidRPr="002D752E">
        <w:rPr>
          <w:rFonts w:ascii="Arial" w:hAnsi="Arial" w:cs="Arial"/>
        </w:rPr>
        <w:tab/>
        <w:t>Tammy Waldron (Christ College College)</w:t>
      </w:r>
    </w:p>
    <w:p w14:paraId="78F064F6" w14:textId="29A34D0C" w:rsidR="003A635A" w:rsidRPr="002D752E" w:rsidRDefault="003A635A" w:rsidP="00523C7A">
      <w:pPr>
        <w:ind w:firstLine="720"/>
        <w:rPr>
          <w:rFonts w:ascii="Arial" w:hAnsi="Arial" w:cs="Arial"/>
        </w:rPr>
      </w:pPr>
      <w:r w:rsidRPr="002D752E">
        <w:rPr>
          <w:rFonts w:ascii="Arial" w:hAnsi="Arial" w:cs="Arial"/>
        </w:rPr>
        <w:t>Jenn Radt, Immediate Past President (UC Clermont)</w:t>
      </w:r>
    </w:p>
    <w:p w14:paraId="78CF8858" w14:textId="4CAE80A5" w:rsidR="00523C7A" w:rsidRPr="002D752E" w:rsidRDefault="00523C7A" w:rsidP="00523C7A">
      <w:pPr>
        <w:ind w:firstLine="720"/>
        <w:rPr>
          <w:rFonts w:ascii="Arial" w:hAnsi="Arial" w:cs="Arial"/>
        </w:rPr>
      </w:pPr>
    </w:p>
    <w:p w14:paraId="20C57580" w14:textId="70B5BEDB" w:rsidR="003A635A" w:rsidRPr="00E434DA" w:rsidRDefault="00E434DA" w:rsidP="00142DA6">
      <w:pPr>
        <w:rPr>
          <w:rFonts w:ascii="Arial" w:hAnsi="Arial" w:cs="Arial"/>
          <w:b/>
        </w:rPr>
      </w:pPr>
      <w:r w:rsidRPr="00E434DA">
        <w:rPr>
          <w:rFonts w:ascii="Arial" w:hAnsi="Arial" w:cs="Arial"/>
          <w:b/>
        </w:rPr>
        <w:t>OHIO AHEAD BACKGROUND</w:t>
      </w:r>
    </w:p>
    <w:p w14:paraId="39D2C14C" w14:textId="0767C615" w:rsidR="00523C7A" w:rsidRDefault="00523C7A" w:rsidP="00142DA6">
      <w:pPr>
        <w:rPr>
          <w:rFonts w:ascii="Arial" w:hAnsi="Arial" w:cs="Arial"/>
        </w:rPr>
      </w:pPr>
      <w:r w:rsidRPr="002D752E">
        <w:rPr>
          <w:rFonts w:ascii="Arial" w:hAnsi="Arial" w:cs="Arial"/>
        </w:rPr>
        <w:tab/>
        <w:t>Established 9 years ago</w:t>
      </w:r>
    </w:p>
    <w:p w14:paraId="3326C41C" w14:textId="65400224" w:rsidR="00E434DA" w:rsidRPr="002D752E" w:rsidRDefault="00E434DA" w:rsidP="00142DA6">
      <w:pPr>
        <w:rPr>
          <w:rFonts w:ascii="Arial" w:hAnsi="Arial" w:cs="Arial"/>
        </w:rPr>
      </w:pPr>
      <w:r>
        <w:rPr>
          <w:rFonts w:ascii="Arial" w:hAnsi="Arial" w:cs="Arial"/>
        </w:rPr>
        <w:tab/>
        <w:t>First President:  Beth Harrison, University of Dayton</w:t>
      </w:r>
    </w:p>
    <w:p w14:paraId="276B5947" w14:textId="614A840E" w:rsidR="003A635A" w:rsidRPr="002D752E" w:rsidRDefault="003A635A" w:rsidP="00142DA6">
      <w:pPr>
        <w:rPr>
          <w:rFonts w:ascii="Arial" w:hAnsi="Arial" w:cs="Arial"/>
        </w:rPr>
      </w:pPr>
      <w:r w:rsidRPr="002D752E">
        <w:rPr>
          <w:rFonts w:ascii="Arial" w:hAnsi="Arial" w:cs="Arial"/>
        </w:rPr>
        <w:tab/>
      </w:r>
      <w:r w:rsidR="0026666A" w:rsidRPr="002D752E">
        <w:rPr>
          <w:rFonts w:ascii="Arial" w:hAnsi="Arial" w:cs="Arial"/>
        </w:rPr>
        <w:t>Strong growth in last 5 years</w:t>
      </w:r>
    </w:p>
    <w:p w14:paraId="02B90413" w14:textId="2C978A52" w:rsidR="0026666A" w:rsidRPr="002D752E" w:rsidRDefault="0026666A" w:rsidP="00142DA6">
      <w:pPr>
        <w:rPr>
          <w:rFonts w:ascii="Arial" w:hAnsi="Arial" w:cs="Arial"/>
        </w:rPr>
      </w:pPr>
      <w:r w:rsidRPr="002D752E">
        <w:rPr>
          <w:rFonts w:ascii="Arial" w:hAnsi="Arial" w:cs="Arial"/>
        </w:rPr>
        <w:tab/>
        <w:t>Need to focus on structure to support activities of organization and its members</w:t>
      </w:r>
    </w:p>
    <w:p w14:paraId="4CA23299" w14:textId="77777777" w:rsidR="0026666A" w:rsidRPr="002D752E" w:rsidRDefault="0026666A" w:rsidP="00142DA6">
      <w:pPr>
        <w:rPr>
          <w:rFonts w:ascii="Arial" w:hAnsi="Arial" w:cs="Arial"/>
        </w:rPr>
      </w:pPr>
    </w:p>
    <w:p w14:paraId="122D4A97" w14:textId="30E069E2" w:rsidR="00581AD2" w:rsidRPr="002D752E" w:rsidRDefault="003A635A" w:rsidP="00142DA6">
      <w:pPr>
        <w:rPr>
          <w:rFonts w:ascii="Arial" w:hAnsi="Arial" w:cs="Arial"/>
        </w:rPr>
      </w:pPr>
      <w:r w:rsidRPr="002D752E">
        <w:rPr>
          <w:rFonts w:ascii="Arial" w:hAnsi="Arial" w:cs="Arial"/>
        </w:rPr>
        <w:tab/>
      </w:r>
    </w:p>
    <w:p w14:paraId="30223673" w14:textId="71507995" w:rsidR="009823B6" w:rsidRPr="008D532B" w:rsidRDefault="00581AD2" w:rsidP="00142DA6">
      <w:pPr>
        <w:rPr>
          <w:rFonts w:ascii="Arial" w:hAnsi="Arial" w:cs="Arial"/>
          <w:b/>
          <w:caps/>
        </w:rPr>
      </w:pPr>
      <w:r w:rsidRPr="008D532B">
        <w:rPr>
          <w:rFonts w:ascii="Arial" w:hAnsi="Arial" w:cs="Arial"/>
          <w:b/>
          <w:caps/>
        </w:rPr>
        <w:t>Review of past year</w:t>
      </w:r>
    </w:p>
    <w:p w14:paraId="37554450" w14:textId="77777777" w:rsidR="008D532B" w:rsidRPr="008D532B" w:rsidRDefault="008D532B" w:rsidP="00142DA6">
      <w:pPr>
        <w:rPr>
          <w:rFonts w:ascii="Arial" w:hAnsi="Arial" w:cs="Arial"/>
          <w:b/>
        </w:rPr>
      </w:pPr>
    </w:p>
    <w:p w14:paraId="74B64FAA" w14:textId="5902D353" w:rsidR="003C6B05" w:rsidRPr="008D532B" w:rsidRDefault="003C6B05" w:rsidP="008D532B">
      <w:pPr>
        <w:pStyle w:val="ListParagraph"/>
        <w:ind w:left="0"/>
        <w:rPr>
          <w:rFonts w:ascii="Arial" w:hAnsi="Arial" w:cs="Arial"/>
          <w:b/>
          <w:u w:val="single"/>
        </w:rPr>
      </w:pPr>
      <w:r w:rsidRPr="008D532B">
        <w:rPr>
          <w:rFonts w:ascii="Arial" w:hAnsi="Arial" w:cs="Arial"/>
          <w:b/>
          <w:u w:val="single"/>
        </w:rPr>
        <w:t>Treasurer</w:t>
      </w:r>
      <w:r w:rsidR="008D532B" w:rsidRPr="008D532B">
        <w:rPr>
          <w:rFonts w:ascii="Arial" w:hAnsi="Arial" w:cs="Arial"/>
          <w:b/>
          <w:u w:val="single"/>
        </w:rPr>
        <w:t>’s Report</w:t>
      </w:r>
      <w:r w:rsidR="00523C7A" w:rsidRPr="008D532B">
        <w:rPr>
          <w:rFonts w:ascii="Arial" w:hAnsi="Arial" w:cs="Arial"/>
          <w:b/>
          <w:u w:val="single"/>
        </w:rPr>
        <w:t xml:space="preserve"> (Adam Crawford)</w:t>
      </w:r>
    </w:p>
    <w:p w14:paraId="5591240D" w14:textId="77777777" w:rsidR="00523C7A" w:rsidRPr="002D752E" w:rsidRDefault="00523C7A" w:rsidP="00142DA6">
      <w:pPr>
        <w:pStyle w:val="ListParagraph"/>
        <w:ind w:left="0"/>
        <w:rPr>
          <w:rFonts w:ascii="Arial" w:hAnsi="Arial" w:cs="Arial"/>
        </w:rPr>
      </w:pPr>
    </w:p>
    <w:bookmarkStart w:id="0" w:name="_MON_1562672343"/>
    <w:bookmarkEnd w:id="0"/>
    <w:p w14:paraId="569B4BBB" w14:textId="5C289110" w:rsidR="00523C7A" w:rsidRPr="002D752E" w:rsidRDefault="00F10DD7" w:rsidP="00142DA6">
      <w:pPr>
        <w:pStyle w:val="ListParagraph"/>
        <w:ind w:left="0"/>
        <w:rPr>
          <w:rFonts w:ascii="Arial" w:hAnsi="Arial" w:cs="Arial"/>
        </w:rPr>
      </w:pPr>
      <w:r w:rsidRPr="002D752E">
        <w:rPr>
          <w:rFonts w:ascii="Arial" w:hAnsi="Arial" w:cs="Arial"/>
        </w:rPr>
        <w:object w:dxaOrig="1520" w:dyaOrig="1000" w14:anchorId="680E5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5" o:title=""/>
          </v:shape>
          <o:OLEObject Type="Embed" ProgID="Excel.Sheet.12" ShapeID="_x0000_i1025" DrawAspect="Icon" ObjectID="_1563282126" r:id="rId6"/>
        </w:object>
      </w:r>
      <w:r w:rsidR="00523C7A" w:rsidRPr="002D752E">
        <w:rPr>
          <w:rFonts w:ascii="Arial" w:hAnsi="Arial" w:cs="Arial"/>
        </w:rPr>
        <w:object w:dxaOrig="1513" w:dyaOrig="996" w14:anchorId="08D3B0BE">
          <v:shape id="_x0000_i1026" type="#_x0000_t75" style="width:76.2pt;height:49.8pt" o:ole="">
            <v:imagedata r:id="rId7" o:title=""/>
          </v:shape>
          <o:OLEObject Type="Embed" ProgID="Excel.Sheet.12" ShapeID="_x0000_i1026" DrawAspect="Icon" ObjectID="_1563282127" r:id="rId8"/>
        </w:object>
      </w:r>
      <w:r w:rsidR="00523C7A" w:rsidRPr="002D752E">
        <w:rPr>
          <w:rFonts w:ascii="Arial" w:hAnsi="Arial" w:cs="Arial"/>
        </w:rPr>
        <w:object w:dxaOrig="1513" w:dyaOrig="996" w14:anchorId="3C302378">
          <v:shape id="_x0000_i1027" type="#_x0000_t75" style="width:76.2pt;height:49.8pt" o:ole="">
            <v:imagedata r:id="rId9" o:title=""/>
          </v:shape>
          <o:OLEObject Type="Embed" ProgID="Excel.Sheet.12" ShapeID="_x0000_i1027" DrawAspect="Icon" ObjectID="_1563282128" r:id="rId10"/>
        </w:object>
      </w:r>
      <w:r w:rsidR="00523C7A" w:rsidRPr="002D752E">
        <w:rPr>
          <w:rFonts w:ascii="Arial" w:hAnsi="Arial" w:cs="Arial"/>
        </w:rPr>
        <w:object w:dxaOrig="1513" w:dyaOrig="996" w14:anchorId="1DCD8026">
          <v:shape id="_x0000_i1028" type="#_x0000_t75" style="width:76.2pt;height:49.8pt" o:ole="">
            <v:imagedata r:id="rId11" o:title=""/>
          </v:shape>
          <o:OLEObject Type="Embed" ProgID="Excel.Sheet.12" ShapeID="_x0000_i1028" DrawAspect="Icon" ObjectID="_1563282129" r:id="rId12"/>
        </w:object>
      </w:r>
      <w:r w:rsidR="00523C7A" w:rsidRPr="002D752E">
        <w:rPr>
          <w:rFonts w:ascii="Arial" w:hAnsi="Arial" w:cs="Arial"/>
        </w:rPr>
        <w:object w:dxaOrig="1513" w:dyaOrig="996" w14:anchorId="6FB9E534">
          <v:shape id="_x0000_i1029" type="#_x0000_t75" style="width:76.2pt;height:49.8pt" o:ole="">
            <v:imagedata r:id="rId13" o:title=""/>
          </v:shape>
          <o:OLEObject Type="Embed" ProgID="Excel.Sheet.12" ShapeID="_x0000_i1029" DrawAspect="Icon" ObjectID="_1563282130" r:id="rId14"/>
        </w:object>
      </w:r>
    </w:p>
    <w:p w14:paraId="2F1A76B3" w14:textId="67BCBEA4" w:rsidR="0026666A" w:rsidRPr="002D752E" w:rsidRDefault="0026666A" w:rsidP="008D532B">
      <w:pPr>
        <w:pStyle w:val="ListParagraph"/>
        <w:ind w:left="0"/>
        <w:rPr>
          <w:rFonts w:ascii="Arial" w:hAnsi="Arial" w:cs="Arial"/>
        </w:rPr>
      </w:pPr>
      <w:r w:rsidRPr="002D752E">
        <w:rPr>
          <w:rFonts w:ascii="Arial" w:hAnsi="Arial" w:cs="Arial"/>
        </w:rPr>
        <w:t>Comparison from 2015-2016</w:t>
      </w:r>
    </w:p>
    <w:p w14:paraId="393D17FA" w14:textId="11C6ACC5" w:rsidR="0026666A" w:rsidRPr="002D752E" w:rsidRDefault="0026666A" w:rsidP="008D532B">
      <w:pPr>
        <w:pStyle w:val="ListParagraph"/>
        <w:ind w:left="0" w:firstLine="720"/>
        <w:rPr>
          <w:rFonts w:ascii="Arial" w:hAnsi="Arial" w:cs="Arial"/>
        </w:rPr>
      </w:pPr>
      <w:r w:rsidRPr="002D752E">
        <w:rPr>
          <w:rFonts w:ascii="Arial" w:hAnsi="Arial" w:cs="Arial"/>
        </w:rPr>
        <w:t>Balances and % of increase</w:t>
      </w:r>
      <w:r w:rsidRPr="002D752E">
        <w:rPr>
          <w:rFonts w:ascii="Arial" w:hAnsi="Arial" w:cs="Arial"/>
        </w:rPr>
        <w:tab/>
      </w:r>
    </w:p>
    <w:p w14:paraId="38D60149" w14:textId="40C0EDDA" w:rsidR="0026666A" w:rsidRPr="002D752E" w:rsidRDefault="0026666A" w:rsidP="008D532B">
      <w:pPr>
        <w:pStyle w:val="ListParagraph"/>
        <w:rPr>
          <w:rFonts w:ascii="Arial" w:hAnsi="Arial" w:cs="Arial"/>
        </w:rPr>
      </w:pPr>
      <w:r w:rsidRPr="002D752E">
        <w:rPr>
          <w:rFonts w:ascii="Arial" w:hAnsi="Arial" w:cs="Arial"/>
        </w:rPr>
        <w:t>Webinars have contributed to increase.  We partner with AHEAD to sponsor Webinars and receive a portion of revenues</w:t>
      </w:r>
    </w:p>
    <w:p w14:paraId="26E65396" w14:textId="7792E88A" w:rsidR="0026666A" w:rsidRPr="002D752E" w:rsidRDefault="0026666A" w:rsidP="008D532B">
      <w:pPr>
        <w:pStyle w:val="ListParagraph"/>
        <w:ind w:left="0"/>
        <w:rPr>
          <w:rFonts w:ascii="Arial" w:hAnsi="Arial" w:cs="Arial"/>
        </w:rPr>
      </w:pPr>
      <w:r w:rsidRPr="002D752E">
        <w:rPr>
          <w:rFonts w:ascii="Arial" w:hAnsi="Arial" w:cs="Arial"/>
        </w:rPr>
        <w:t>OH AHEAD 2016 Financial Statement</w:t>
      </w:r>
    </w:p>
    <w:p w14:paraId="59EFF0F0" w14:textId="4471890E" w:rsidR="0026666A" w:rsidRPr="002D752E" w:rsidRDefault="0026666A" w:rsidP="008D532B">
      <w:pPr>
        <w:pStyle w:val="ListParagraph"/>
        <w:ind w:left="0"/>
        <w:rPr>
          <w:rFonts w:ascii="Arial" w:hAnsi="Arial" w:cs="Arial"/>
        </w:rPr>
      </w:pPr>
      <w:r w:rsidRPr="002D752E">
        <w:rPr>
          <w:rFonts w:ascii="Arial" w:hAnsi="Arial" w:cs="Arial"/>
        </w:rPr>
        <w:tab/>
        <w:t>Annual Conference being in October spans 2 fiscal years</w:t>
      </w:r>
    </w:p>
    <w:p w14:paraId="52A3B527" w14:textId="629E19A1" w:rsidR="0026666A" w:rsidRPr="008D532B" w:rsidRDefault="0026666A" w:rsidP="008D532B">
      <w:pPr>
        <w:rPr>
          <w:rFonts w:ascii="Arial" w:hAnsi="Arial" w:cs="Arial"/>
        </w:rPr>
      </w:pPr>
      <w:r w:rsidRPr="008D532B">
        <w:rPr>
          <w:rFonts w:ascii="Arial" w:hAnsi="Arial" w:cs="Arial"/>
        </w:rPr>
        <w:t>New this year--- Line Items</w:t>
      </w:r>
      <w:r w:rsidRPr="008D532B">
        <w:rPr>
          <w:rFonts w:ascii="Arial" w:hAnsi="Arial" w:cs="Arial"/>
        </w:rPr>
        <w:tab/>
      </w:r>
    </w:p>
    <w:p w14:paraId="534DB2E1" w14:textId="664A29ED" w:rsidR="0026666A" w:rsidRPr="008D532B" w:rsidRDefault="0026666A" w:rsidP="008D532B">
      <w:pPr>
        <w:rPr>
          <w:rFonts w:ascii="Arial" w:hAnsi="Arial" w:cs="Arial"/>
        </w:rPr>
      </w:pPr>
      <w:r w:rsidRPr="008D532B">
        <w:rPr>
          <w:rFonts w:ascii="Arial" w:hAnsi="Arial" w:cs="Arial"/>
        </w:rPr>
        <w:lastRenderedPageBreak/>
        <w:t>Conference is largest cost and income</w:t>
      </w:r>
    </w:p>
    <w:p w14:paraId="46374D47" w14:textId="211805C7" w:rsidR="0026666A" w:rsidRPr="008D532B" w:rsidRDefault="0026666A" w:rsidP="008D532B">
      <w:pPr>
        <w:rPr>
          <w:rFonts w:ascii="Arial" w:hAnsi="Arial" w:cs="Arial"/>
        </w:rPr>
      </w:pPr>
      <w:r w:rsidRPr="008D532B">
        <w:rPr>
          <w:rFonts w:ascii="Arial" w:hAnsi="Arial" w:cs="Arial"/>
        </w:rPr>
        <w:t>Open to suggestions for new line items</w:t>
      </w:r>
    </w:p>
    <w:p w14:paraId="31A254E6" w14:textId="1DB0667E" w:rsidR="0026666A" w:rsidRPr="008D532B" w:rsidRDefault="008D532B" w:rsidP="008D532B">
      <w:pPr>
        <w:rPr>
          <w:rFonts w:ascii="Arial" w:hAnsi="Arial" w:cs="Arial"/>
        </w:rPr>
      </w:pPr>
      <w:r w:rsidRPr="008D532B">
        <w:rPr>
          <w:rFonts w:ascii="Arial" w:hAnsi="Arial" w:cs="Arial"/>
        </w:rPr>
        <w:t>Should fiscal</w:t>
      </w:r>
      <w:r w:rsidR="0026666A" w:rsidRPr="008D532B">
        <w:rPr>
          <w:rFonts w:ascii="Arial" w:hAnsi="Arial" w:cs="Arial"/>
        </w:rPr>
        <w:t xml:space="preserve"> year run July-June?</w:t>
      </w:r>
    </w:p>
    <w:p w14:paraId="131C6E29" w14:textId="77777777" w:rsidR="00523C7A" w:rsidRPr="002D752E" w:rsidRDefault="00523C7A" w:rsidP="008D532B">
      <w:pPr>
        <w:pStyle w:val="ListParagraph"/>
        <w:ind w:left="0" w:firstLine="720"/>
        <w:rPr>
          <w:rFonts w:ascii="Arial" w:hAnsi="Arial" w:cs="Arial"/>
        </w:rPr>
      </w:pPr>
    </w:p>
    <w:p w14:paraId="558890C6" w14:textId="573F8D3C" w:rsidR="00234BCF" w:rsidRPr="002D752E" w:rsidRDefault="002D752E" w:rsidP="008D532B">
      <w:pPr>
        <w:rPr>
          <w:rFonts w:ascii="Arial" w:hAnsi="Arial" w:cs="Arial"/>
        </w:rPr>
      </w:pPr>
      <w:r w:rsidRPr="002D752E">
        <w:rPr>
          <w:rFonts w:ascii="Arial" w:hAnsi="Arial" w:cs="Arial"/>
        </w:rPr>
        <w:t>Loss from 2016 Conference</w:t>
      </w:r>
      <w:r w:rsidR="008D532B">
        <w:rPr>
          <w:rFonts w:ascii="Arial" w:hAnsi="Arial" w:cs="Arial"/>
        </w:rPr>
        <w:t xml:space="preserve"> due to e</w:t>
      </w:r>
      <w:r w:rsidR="00234BCF" w:rsidRPr="002D752E">
        <w:rPr>
          <w:rFonts w:ascii="Arial" w:hAnsi="Arial" w:cs="Arial"/>
        </w:rPr>
        <w:t>xpenses associated with Keynote Speaker (tra</w:t>
      </w:r>
      <w:r w:rsidR="008D532B">
        <w:rPr>
          <w:rFonts w:ascii="Arial" w:hAnsi="Arial" w:cs="Arial"/>
        </w:rPr>
        <w:t>vel/hotel) and lower attendance</w:t>
      </w:r>
    </w:p>
    <w:p w14:paraId="74E26448" w14:textId="3C1A1A61" w:rsidR="00234BCF" w:rsidRPr="002D752E" w:rsidRDefault="002D752E" w:rsidP="008D532B">
      <w:pPr>
        <w:rPr>
          <w:rFonts w:ascii="Arial" w:hAnsi="Arial" w:cs="Arial"/>
        </w:rPr>
      </w:pPr>
      <w:r w:rsidRPr="002D752E">
        <w:rPr>
          <w:rFonts w:ascii="Arial" w:hAnsi="Arial" w:cs="Arial"/>
        </w:rPr>
        <w:t xml:space="preserve">Using Wufoo, we </w:t>
      </w:r>
      <w:r w:rsidR="00A07940" w:rsidRPr="002D752E">
        <w:rPr>
          <w:rFonts w:ascii="Arial" w:hAnsi="Arial" w:cs="Arial"/>
        </w:rPr>
        <w:t>can</w:t>
      </w:r>
      <w:r w:rsidR="00234BCF" w:rsidRPr="002D752E">
        <w:rPr>
          <w:rFonts w:ascii="Arial" w:hAnsi="Arial" w:cs="Arial"/>
        </w:rPr>
        <w:t xml:space="preserve"> better track Conference payments so we had no lost pays.</w:t>
      </w:r>
    </w:p>
    <w:p w14:paraId="1A75AC0A" w14:textId="5072BE13" w:rsidR="00234BCF" w:rsidRPr="002D752E" w:rsidRDefault="00234BCF" w:rsidP="008D532B">
      <w:pPr>
        <w:rPr>
          <w:rFonts w:ascii="Arial" w:hAnsi="Arial" w:cs="Arial"/>
        </w:rPr>
      </w:pPr>
      <w:r w:rsidRPr="002D752E">
        <w:rPr>
          <w:rFonts w:ascii="Arial" w:hAnsi="Arial" w:cs="Arial"/>
        </w:rPr>
        <w:t>New to 2016 budget</w:t>
      </w:r>
    </w:p>
    <w:p w14:paraId="5CCFA8CE" w14:textId="64D88991" w:rsidR="00234BCF" w:rsidRPr="002D752E" w:rsidRDefault="00234BCF" w:rsidP="008D532B">
      <w:pPr>
        <w:rPr>
          <w:rFonts w:ascii="Arial" w:hAnsi="Arial" w:cs="Arial"/>
        </w:rPr>
      </w:pPr>
      <w:r w:rsidRPr="002D752E">
        <w:rPr>
          <w:rFonts w:ascii="Arial" w:hAnsi="Arial" w:cs="Arial"/>
        </w:rPr>
        <w:tab/>
        <w:t xml:space="preserve">Member Awards </w:t>
      </w:r>
    </w:p>
    <w:p w14:paraId="62226D85" w14:textId="0C476F7D" w:rsidR="00234BCF" w:rsidRPr="002D752E" w:rsidRDefault="00234BCF" w:rsidP="008D532B">
      <w:pPr>
        <w:rPr>
          <w:rFonts w:ascii="Arial" w:hAnsi="Arial" w:cs="Arial"/>
        </w:rPr>
      </w:pPr>
      <w:r w:rsidRPr="002D752E">
        <w:rPr>
          <w:rFonts w:ascii="Arial" w:hAnsi="Arial" w:cs="Arial"/>
        </w:rPr>
        <w:tab/>
        <w:t>Wufoo</w:t>
      </w:r>
    </w:p>
    <w:p w14:paraId="2B8CBCDE" w14:textId="158AF4E7" w:rsidR="00234BCF" w:rsidRPr="002D752E" w:rsidRDefault="00234BCF" w:rsidP="008D532B">
      <w:pPr>
        <w:rPr>
          <w:rFonts w:ascii="Arial" w:hAnsi="Arial" w:cs="Arial"/>
        </w:rPr>
      </w:pPr>
      <w:r w:rsidRPr="002D752E">
        <w:rPr>
          <w:rFonts w:ascii="Arial" w:hAnsi="Arial" w:cs="Arial"/>
        </w:rPr>
        <w:tab/>
        <w:t>No accommodation costs</w:t>
      </w:r>
      <w:r w:rsidR="008D532B">
        <w:rPr>
          <w:rFonts w:ascii="Arial" w:hAnsi="Arial" w:cs="Arial"/>
        </w:rPr>
        <w:t xml:space="preserve"> at conference</w:t>
      </w:r>
    </w:p>
    <w:p w14:paraId="5C40DD83" w14:textId="1230C23D" w:rsidR="00234BCF" w:rsidRPr="002D752E" w:rsidRDefault="00234BCF" w:rsidP="008D532B">
      <w:pPr>
        <w:rPr>
          <w:rFonts w:ascii="Arial" w:hAnsi="Arial" w:cs="Arial"/>
        </w:rPr>
      </w:pPr>
      <w:r w:rsidRPr="002D752E">
        <w:rPr>
          <w:rFonts w:ascii="Arial" w:hAnsi="Arial" w:cs="Arial"/>
        </w:rPr>
        <w:tab/>
        <w:t xml:space="preserve">First time for the </w:t>
      </w:r>
      <w:r w:rsidR="008D532B">
        <w:rPr>
          <w:rFonts w:ascii="Arial" w:hAnsi="Arial" w:cs="Arial"/>
        </w:rPr>
        <w:t>pre-conference social</w:t>
      </w:r>
    </w:p>
    <w:p w14:paraId="7B7E1810" w14:textId="6F6074D0" w:rsidR="00234BCF" w:rsidRPr="002D752E" w:rsidRDefault="008D532B" w:rsidP="008D532B">
      <w:pPr>
        <w:rPr>
          <w:rFonts w:ascii="Arial" w:hAnsi="Arial" w:cs="Arial"/>
        </w:rPr>
      </w:pPr>
      <w:r>
        <w:rPr>
          <w:rFonts w:ascii="Arial" w:hAnsi="Arial" w:cs="Arial"/>
        </w:rPr>
        <w:t>Ohio AHEAD benefits from AHEAD</w:t>
      </w:r>
    </w:p>
    <w:p w14:paraId="4C5E00DE" w14:textId="2FF50547" w:rsidR="00234BCF" w:rsidRPr="002D752E" w:rsidRDefault="00234BCF" w:rsidP="008D532B">
      <w:pPr>
        <w:rPr>
          <w:rFonts w:ascii="Arial" w:hAnsi="Arial" w:cs="Arial"/>
        </w:rPr>
      </w:pPr>
      <w:r w:rsidRPr="002D752E">
        <w:rPr>
          <w:rFonts w:ascii="Arial" w:hAnsi="Arial" w:cs="Arial"/>
        </w:rPr>
        <w:tab/>
        <w:t>Insurance benefit</w:t>
      </w:r>
    </w:p>
    <w:p w14:paraId="65D83647" w14:textId="626E41E7" w:rsidR="00234BCF" w:rsidRDefault="00234BCF" w:rsidP="008D532B">
      <w:pPr>
        <w:rPr>
          <w:rFonts w:ascii="Arial" w:hAnsi="Arial" w:cs="Arial"/>
        </w:rPr>
      </w:pPr>
      <w:r w:rsidRPr="002D752E">
        <w:rPr>
          <w:rFonts w:ascii="Arial" w:hAnsi="Arial" w:cs="Arial"/>
        </w:rPr>
        <w:tab/>
      </w:r>
      <w:r w:rsidR="009D2AA4" w:rsidRPr="002D752E">
        <w:rPr>
          <w:rFonts w:ascii="Arial" w:hAnsi="Arial" w:cs="Arial"/>
        </w:rPr>
        <w:t>Technology access</w:t>
      </w:r>
    </w:p>
    <w:p w14:paraId="3AE31BF3" w14:textId="5DC08CBA" w:rsidR="008D532B" w:rsidRPr="002D752E" w:rsidRDefault="008D532B" w:rsidP="008D532B">
      <w:pPr>
        <w:rPr>
          <w:rFonts w:ascii="Arial" w:hAnsi="Arial" w:cs="Arial"/>
        </w:rPr>
      </w:pPr>
      <w:r>
        <w:rPr>
          <w:rFonts w:ascii="Arial" w:hAnsi="Arial" w:cs="Arial"/>
        </w:rPr>
        <w:tab/>
        <w:t>One national AHEAD conference registration fee</w:t>
      </w:r>
    </w:p>
    <w:p w14:paraId="3026779E" w14:textId="77777777" w:rsidR="008D532B" w:rsidRDefault="00523C7A" w:rsidP="00142DA6">
      <w:pPr>
        <w:rPr>
          <w:rFonts w:ascii="Arial" w:hAnsi="Arial" w:cs="Arial"/>
        </w:rPr>
      </w:pPr>
      <w:r w:rsidRPr="002D752E">
        <w:rPr>
          <w:rFonts w:ascii="Arial" w:hAnsi="Arial" w:cs="Arial"/>
        </w:rPr>
        <w:t>Question of tax exempt has been discussed.  We do not make enough revenue to move to tax exempt status.  Jenn had a conversation with a CPA and they suggested we need to do a 1099 Form.</w:t>
      </w:r>
    </w:p>
    <w:p w14:paraId="0900E2D8" w14:textId="5F71E9E2" w:rsidR="009D2AA4" w:rsidRPr="002D752E" w:rsidRDefault="009D2AA4" w:rsidP="00142DA6">
      <w:pPr>
        <w:rPr>
          <w:rFonts w:ascii="Arial" w:hAnsi="Arial" w:cs="Arial"/>
        </w:rPr>
      </w:pPr>
      <w:r w:rsidRPr="002D752E">
        <w:rPr>
          <w:rFonts w:ascii="Arial" w:hAnsi="Arial" w:cs="Arial"/>
          <w:b/>
        </w:rPr>
        <w:t>Motion:  Jenn will pursue the consultation on IRS/Tax</w:t>
      </w:r>
      <w:r w:rsidR="002D752E">
        <w:rPr>
          <w:rFonts w:ascii="Arial" w:hAnsi="Arial" w:cs="Arial"/>
          <w:b/>
        </w:rPr>
        <w:t xml:space="preserve"> Issue</w:t>
      </w:r>
      <w:r w:rsidRPr="002D752E">
        <w:rPr>
          <w:rFonts w:ascii="Arial" w:hAnsi="Arial" w:cs="Arial"/>
          <w:b/>
        </w:rPr>
        <w:t>.  Motion seconded and passed</w:t>
      </w:r>
    </w:p>
    <w:p w14:paraId="2A34D89A" w14:textId="77777777" w:rsidR="00234BCF" w:rsidRPr="002D752E" w:rsidRDefault="00234BCF" w:rsidP="00142DA6">
      <w:pPr>
        <w:rPr>
          <w:rFonts w:ascii="Arial" w:hAnsi="Arial" w:cs="Arial"/>
        </w:rPr>
      </w:pPr>
    </w:p>
    <w:p w14:paraId="6AB8EBEA" w14:textId="77777777" w:rsidR="008D532B" w:rsidRDefault="00234BCF" w:rsidP="008D532B">
      <w:pPr>
        <w:rPr>
          <w:rFonts w:ascii="Arial" w:hAnsi="Arial" w:cs="Arial"/>
        </w:rPr>
      </w:pPr>
      <w:r w:rsidRPr="002D752E">
        <w:rPr>
          <w:rFonts w:ascii="Arial" w:hAnsi="Arial" w:cs="Arial"/>
        </w:rPr>
        <w:tab/>
      </w:r>
      <w:r w:rsidR="0026666A" w:rsidRPr="002D752E">
        <w:rPr>
          <w:rFonts w:ascii="Arial" w:hAnsi="Arial" w:cs="Arial"/>
        </w:rPr>
        <w:tab/>
      </w:r>
    </w:p>
    <w:p w14:paraId="111B1489" w14:textId="6D1F742E" w:rsidR="003C6B05" w:rsidRPr="008D532B" w:rsidRDefault="003C6B05" w:rsidP="008D532B">
      <w:pPr>
        <w:rPr>
          <w:rFonts w:ascii="Arial" w:hAnsi="Arial" w:cs="Arial"/>
          <w:b/>
          <w:u w:val="single"/>
        </w:rPr>
      </w:pPr>
      <w:r w:rsidRPr="008D532B">
        <w:rPr>
          <w:rFonts w:ascii="Arial" w:hAnsi="Arial" w:cs="Arial"/>
          <w:b/>
          <w:u w:val="single"/>
        </w:rPr>
        <w:t>Conference Committee</w:t>
      </w:r>
      <w:r w:rsidR="002D752E" w:rsidRPr="008D532B">
        <w:rPr>
          <w:rFonts w:ascii="Arial" w:hAnsi="Arial" w:cs="Arial"/>
          <w:b/>
          <w:u w:val="single"/>
        </w:rPr>
        <w:t xml:space="preserve"> Re</w:t>
      </w:r>
      <w:r w:rsidR="00EF51AD" w:rsidRPr="008D532B">
        <w:rPr>
          <w:rFonts w:ascii="Arial" w:hAnsi="Arial" w:cs="Arial"/>
          <w:b/>
          <w:u w:val="single"/>
        </w:rPr>
        <w:t>port</w:t>
      </w:r>
      <w:r w:rsidR="009D2AA4" w:rsidRPr="008D532B">
        <w:rPr>
          <w:rFonts w:ascii="Arial" w:hAnsi="Arial" w:cs="Arial"/>
          <w:b/>
          <w:u w:val="single"/>
        </w:rPr>
        <w:t xml:space="preserve"> (Amanda</w:t>
      </w:r>
      <w:r w:rsidR="002D752E" w:rsidRPr="008D532B">
        <w:rPr>
          <w:rFonts w:ascii="Arial" w:hAnsi="Arial" w:cs="Arial"/>
          <w:b/>
          <w:u w:val="single"/>
        </w:rPr>
        <w:t xml:space="preserve"> Weyant</w:t>
      </w:r>
      <w:r w:rsidR="009D2AA4" w:rsidRPr="008D532B">
        <w:rPr>
          <w:rFonts w:ascii="Arial" w:hAnsi="Arial" w:cs="Arial"/>
          <w:b/>
          <w:u w:val="single"/>
        </w:rPr>
        <w:t>)</w:t>
      </w:r>
    </w:p>
    <w:p w14:paraId="7596EC4F" w14:textId="77777777" w:rsidR="00142DA6" w:rsidRPr="002D752E" w:rsidRDefault="00142DA6" w:rsidP="00142DA6">
      <w:pPr>
        <w:pStyle w:val="Heading1"/>
        <w:rPr>
          <w:rFonts w:ascii="Arial" w:hAnsi="Arial" w:cs="Arial"/>
          <w:b/>
          <w:color w:val="auto"/>
          <w:sz w:val="24"/>
          <w:szCs w:val="24"/>
        </w:rPr>
      </w:pPr>
      <w:r w:rsidRPr="002D752E">
        <w:rPr>
          <w:rFonts w:ascii="Arial" w:hAnsi="Arial" w:cs="Arial"/>
          <w:b/>
          <w:color w:val="auto"/>
          <w:sz w:val="24"/>
          <w:szCs w:val="24"/>
        </w:rPr>
        <w:t>College Credit Plus Webinar</w:t>
      </w:r>
    </w:p>
    <w:p w14:paraId="39F47741" w14:textId="77777777" w:rsidR="00142DA6" w:rsidRPr="002D752E" w:rsidRDefault="00142DA6" w:rsidP="00142DA6">
      <w:pPr>
        <w:rPr>
          <w:rFonts w:ascii="Arial" w:hAnsi="Arial" w:cs="Arial"/>
        </w:rPr>
      </w:pPr>
      <w:r w:rsidRPr="002D752E">
        <w:rPr>
          <w:rFonts w:ascii="Arial" w:hAnsi="Arial" w:cs="Arial"/>
        </w:rPr>
        <w:t xml:space="preserve">In 2016, Ohio AHEAD sponsored a webinar in partnership with the Ohio Department of Higher Education and the Office for Civil Rights. Lauren McGarity from ODHE and Chandra Baldwin from OCR co-presented on providing academic accommodations in College Credit Plus classes both on the college campus and in the high school. 224 people from K12 and higher education registered with 27 additional requests for recording after registration was full. The webinar took place May 25, 2016, and due to some technology issues, could not be recorded. The presenters recorded the webinar again on June 20, 2016, and the captioned webinar is linked on the Ohio AHEAD website. </w:t>
      </w:r>
    </w:p>
    <w:p w14:paraId="728FC975" w14:textId="77777777" w:rsidR="00142DA6" w:rsidRPr="002D752E" w:rsidRDefault="00142DA6" w:rsidP="00142DA6">
      <w:pPr>
        <w:pStyle w:val="Heading1"/>
        <w:rPr>
          <w:rStyle w:val="IntenseEmphasis"/>
          <w:rFonts w:ascii="Arial" w:hAnsi="Arial" w:cs="Arial"/>
          <w:b/>
          <w:i w:val="0"/>
          <w:iCs w:val="0"/>
          <w:color w:val="auto"/>
          <w:sz w:val="24"/>
          <w:szCs w:val="24"/>
        </w:rPr>
      </w:pPr>
      <w:r w:rsidRPr="002D752E">
        <w:rPr>
          <w:rStyle w:val="IntenseEmphasis"/>
          <w:rFonts w:ascii="Arial" w:hAnsi="Arial" w:cs="Arial"/>
          <w:b/>
          <w:i w:val="0"/>
          <w:color w:val="auto"/>
          <w:sz w:val="24"/>
          <w:szCs w:val="24"/>
        </w:rPr>
        <w:t>2016 Annual Conference</w:t>
      </w:r>
    </w:p>
    <w:p w14:paraId="11308D56" w14:textId="77777777" w:rsidR="00142DA6" w:rsidRPr="008D532B" w:rsidRDefault="00142DA6" w:rsidP="00142DA6">
      <w:pPr>
        <w:pStyle w:val="Heading3"/>
        <w:rPr>
          <w:rStyle w:val="SubtleEmphasis"/>
          <w:rFonts w:ascii="Arial" w:hAnsi="Arial" w:cs="Arial"/>
          <w:i w:val="0"/>
          <w:color w:val="auto"/>
          <w:sz w:val="24"/>
        </w:rPr>
      </w:pPr>
      <w:r w:rsidRPr="008D532B">
        <w:rPr>
          <w:rStyle w:val="SubtleEmphasis"/>
          <w:rFonts w:ascii="Arial" w:hAnsi="Arial" w:cs="Arial"/>
          <w:i w:val="0"/>
          <w:color w:val="auto"/>
          <w:sz w:val="24"/>
        </w:rPr>
        <w:t>October 21, 2016 at Kent State University at Stark</w:t>
      </w:r>
    </w:p>
    <w:p w14:paraId="0EAACB3A" w14:textId="77777777" w:rsidR="00142DA6" w:rsidRPr="008D532B" w:rsidRDefault="00142DA6" w:rsidP="00142DA6">
      <w:pPr>
        <w:pStyle w:val="Heading3"/>
        <w:rPr>
          <w:rStyle w:val="SubtleEmphasis"/>
          <w:rFonts w:ascii="Arial" w:hAnsi="Arial" w:cs="Arial"/>
          <w:color w:val="auto"/>
          <w:sz w:val="24"/>
        </w:rPr>
      </w:pPr>
      <w:r w:rsidRPr="008D532B">
        <w:rPr>
          <w:rStyle w:val="SubtleEmphasis"/>
          <w:rFonts w:ascii="Arial" w:hAnsi="Arial" w:cs="Arial"/>
          <w:i w:val="0"/>
          <w:color w:val="auto"/>
          <w:sz w:val="24"/>
        </w:rPr>
        <w:t>Conference Theme: Disability Matters</w:t>
      </w:r>
    </w:p>
    <w:p w14:paraId="49431F46" w14:textId="77777777" w:rsidR="00142DA6" w:rsidRPr="002D752E" w:rsidRDefault="00142DA6" w:rsidP="00142DA6">
      <w:pPr>
        <w:rPr>
          <w:rFonts w:ascii="Arial" w:hAnsi="Arial" w:cs="Arial"/>
        </w:rPr>
      </w:pPr>
      <w:r w:rsidRPr="002D752E">
        <w:rPr>
          <w:rFonts w:ascii="Arial" w:hAnsi="Arial" w:cs="Arial"/>
        </w:rPr>
        <w:t xml:space="preserve">On October 21, 2016, Ohio AHEAD presented its annual conference at Kent State University at Stark under the theme Disability Matters. Fifty-eight registered participants attended, representing 30 institutions and organizations. </w:t>
      </w:r>
    </w:p>
    <w:p w14:paraId="2F13AAE7" w14:textId="77777777" w:rsidR="00142DA6" w:rsidRPr="002D752E" w:rsidRDefault="00142DA6" w:rsidP="00142DA6">
      <w:pPr>
        <w:pStyle w:val="Heading2"/>
        <w:rPr>
          <w:rFonts w:ascii="Arial" w:hAnsi="Arial" w:cs="Arial"/>
          <w:b/>
          <w:color w:val="auto"/>
          <w:sz w:val="24"/>
          <w:szCs w:val="24"/>
        </w:rPr>
      </w:pPr>
      <w:r w:rsidRPr="002D752E">
        <w:rPr>
          <w:rFonts w:ascii="Arial" w:hAnsi="Arial" w:cs="Arial"/>
          <w:b/>
          <w:color w:val="auto"/>
          <w:sz w:val="24"/>
          <w:szCs w:val="24"/>
        </w:rPr>
        <w:t>Conference Attendees</w:t>
      </w:r>
    </w:p>
    <w:p w14:paraId="20903E08" w14:textId="77777777" w:rsidR="00142DA6" w:rsidRPr="002D752E" w:rsidRDefault="00142DA6" w:rsidP="008D532B">
      <w:pPr>
        <w:pStyle w:val="ListParagraph"/>
        <w:ind w:left="0" w:firstLine="720"/>
        <w:rPr>
          <w:rFonts w:ascii="Arial" w:hAnsi="Arial" w:cs="Arial"/>
        </w:rPr>
      </w:pPr>
      <w:r w:rsidRPr="002D752E">
        <w:rPr>
          <w:rFonts w:ascii="Arial" w:hAnsi="Arial" w:cs="Arial"/>
        </w:rPr>
        <w:t>Registered Attendees:</w:t>
      </w:r>
      <w:r w:rsidRPr="002D752E">
        <w:rPr>
          <w:rFonts w:ascii="Arial" w:hAnsi="Arial" w:cs="Arial"/>
        </w:rPr>
        <w:tab/>
        <w:t>58</w:t>
      </w:r>
    </w:p>
    <w:p w14:paraId="58A871C7" w14:textId="77777777" w:rsidR="00142DA6" w:rsidRPr="002D752E" w:rsidRDefault="00142DA6" w:rsidP="008D532B">
      <w:pPr>
        <w:pStyle w:val="ListParagraph"/>
        <w:ind w:left="0" w:firstLine="720"/>
        <w:rPr>
          <w:rFonts w:ascii="Arial" w:hAnsi="Arial" w:cs="Arial"/>
        </w:rPr>
      </w:pPr>
      <w:r w:rsidRPr="002D752E">
        <w:rPr>
          <w:rFonts w:ascii="Arial" w:hAnsi="Arial" w:cs="Arial"/>
        </w:rPr>
        <w:t>Cancelled Registrations:</w:t>
      </w:r>
      <w:r w:rsidRPr="002D752E">
        <w:rPr>
          <w:rFonts w:ascii="Arial" w:hAnsi="Arial" w:cs="Arial"/>
        </w:rPr>
        <w:tab/>
        <w:t>5</w:t>
      </w:r>
    </w:p>
    <w:p w14:paraId="5121B3F6" w14:textId="77777777" w:rsidR="00142DA6" w:rsidRPr="002D752E" w:rsidRDefault="00142DA6" w:rsidP="008D532B">
      <w:pPr>
        <w:pStyle w:val="ListParagraph"/>
        <w:ind w:left="0" w:firstLine="720"/>
        <w:rPr>
          <w:rFonts w:ascii="Arial" w:hAnsi="Arial" w:cs="Arial"/>
        </w:rPr>
      </w:pPr>
      <w:r w:rsidRPr="002D752E">
        <w:rPr>
          <w:rFonts w:ascii="Arial" w:hAnsi="Arial" w:cs="Arial"/>
        </w:rPr>
        <w:t>Institutions/Organizations Represented:</w:t>
      </w:r>
      <w:r w:rsidRPr="002D752E">
        <w:rPr>
          <w:rFonts w:ascii="Arial" w:hAnsi="Arial" w:cs="Arial"/>
        </w:rPr>
        <w:tab/>
        <w:t>30</w:t>
      </w:r>
    </w:p>
    <w:p w14:paraId="1501C7F3" w14:textId="77777777" w:rsidR="00142DA6" w:rsidRPr="002D752E" w:rsidRDefault="00142DA6" w:rsidP="008D532B">
      <w:pPr>
        <w:pStyle w:val="ListParagraph"/>
        <w:ind w:left="0" w:firstLine="720"/>
        <w:rPr>
          <w:rFonts w:ascii="Arial" w:hAnsi="Arial" w:cs="Arial"/>
        </w:rPr>
      </w:pPr>
      <w:r w:rsidRPr="002D752E">
        <w:rPr>
          <w:rFonts w:ascii="Arial" w:hAnsi="Arial" w:cs="Arial"/>
        </w:rPr>
        <w:lastRenderedPageBreak/>
        <w:t>Colleges/Universities:</w:t>
      </w:r>
      <w:r w:rsidRPr="002D752E">
        <w:rPr>
          <w:rFonts w:ascii="Arial" w:hAnsi="Arial" w:cs="Arial"/>
        </w:rPr>
        <w:tab/>
        <w:t>25</w:t>
      </w:r>
    </w:p>
    <w:p w14:paraId="0060781E" w14:textId="77777777" w:rsidR="00142DA6" w:rsidRPr="002D752E" w:rsidRDefault="00142DA6" w:rsidP="008D532B">
      <w:pPr>
        <w:pStyle w:val="ListParagraph"/>
        <w:ind w:left="0" w:firstLine="720"/>
        <w:rPr>
          <w:rFonts w:ascii="Arial" w:hAnsi="Arial" w:cs="Arial"/>
        </w:rPr>
      </w:pPr>
      <w:r w:rsidRPr="002D752E">
        <w:rPr>
          <w:rFonts w:ascii="Arial" w:hAnsi="Arial" w:cs="Arial"/>
        </w:rPr>
        <w:t>K-12 School or Administration: 2</w:t>
      </w:r>
    </w:p>
    <w:p w14:paraId="0FECCB47" w14:textId="77777777" w:rsidR="00142DA6" w:rsidRPr="002D752E" w:rsidRDefault="00142DA6" w:rsidP="008D532B">
      <w:pPr>
        <w:pStyle w:val="ListParagraph"/>
        <w:ind w:left="0" w:firstLine="720"/>
        <w:rPr>
          <w:rFonts w:ascii="Arial" w:hAnsi="Arial" w:cs="Arial"/>
        </w:rPr>
      </w:pPr>
      <w:r w:rsidRPr="002D752E">
        <w:rPr>
          <w:rFonts w:ascii="Arial" w:hAnsi="Arial" w:cs="Arial"/>
        </w:rPr>
        <w:t>Technology Organization: 1</w:t>
      </w:r>
    </w:p>
    <w:p w14:paraId="0A3F1500" w14:textId="61DDB6DA" w:rsidR="00142DA6" w:rsidRDefault="00142DA6" w:rsidP="008D532B">
      <w:pPr>
        <w:pStyle w:val="ListParagraph"/>
        <w:ind w:left="0" w:firstLine="720"/>
        <w:rPr>
          <w:rFonts w:ascii="Arial" w:hAnsi="Arial" w:cs="Arial"/>
        </w:rPr>
      </w:pPr>
      <w:r w:rsidRPr="002D752E">
        <w:rPr>
          <w:rFonts w:ascii="Arial" w:hAnsi="Arial" w:cs="Arial"/>
        </w:rPr>
        <w:t>Agency: 1</w:t>
      </w:r>
    </w:p>
    <w:p w14:paraId="11BCA343" w14:textId="77777777" w:rsidR="002D752E" w:rsidRPr="002D752E" w:rsidRDefault="002D752E" w:rsidP="008D532B">
      <w:pPr>
        <w:pStyle w:val="ListParagraph"/>
        <w:ind w:left="0"/>
        <w:rPr>
          <w:rFonts w:ascii="Arial" w:hAnsi="Arial" w:cs="Arial"/>
        </w:rPr>
      </w:pPr>
    </w:p>
    <w:p w14:paraId="3115574E" w14:textId="77777777" w:rsidR="00142DA6" w:rsidRPr="002D752E" w:rsidRDefault="00142DA6" w:rsidP="00142DA6">
      <w:pPr>
        <w:pStyle w:val="Heading2"/>
        <w:rPr>
          <w:rFonts w:ascii="Arial" w:hAnsi="Arial" w:cs="Arial"/>
          <w:b/>
          <w:color w:val="auto"/>
          <w:sz w:val="24"/>
          <w:szCs w:val="24"/>
        </w:rPr>
      </w:pPr>
      <w:r w:rsidRPr="002D752E">
        <w:rPr>
          <w:rFonts w:ascii="Arial" w:hAnsi="Arial" w:cs="Arial"/>
          <w:b/>
          <w:color w:val="auto"/>
          <w:sz w:val="24"/>
          <w:szCs w:val="24"/>
        </w:rPr>
        <w:t>Registration Information</w:t>
      </w:r>
    </w:p>
    <w:p w14:paraId="1AC3211D" w14:textId="77777777" w:rsidR="00142DA6" w:rsidRPr="002D752E" w:rsidRDefault="00142DA6" w:rsidP="00142DA6">
      <w:pPr>
        <w:rPr>
          <w:rFonts w:ascii="Arial" w:hAnsi="Arial" w:cs="Arial"/>
        </w:rPr>
      </w:pPr>
      <w:r w:rsidRPr="002D752E">
        <w:rPr>
          <w:rFonts w:ascii="Arial" w:hAnsi="Arial" w:cs="Arial"/>
        </w:rPr>
        <w:t xml:space="preserve">Registration and payment were conducted via Wufoo for the first time. Attendees also had the option of paying for their conference registration and their 2017 membership at the same time. </w:t>
      </w:r>
    </w:p>
    <w:p w14:paraId="4ADA100E" w14:textId="77777777" w:rsidR="00142DA6" w:rsidRPr="002D752E" w:rsidRDefault="00142DA6" w:rsidP="00142DA6">
      <w:pPr>
        <w:rPr>
          <w:rFonts w:ascii="Arial" w:hAnsi="Arial" w:cs="Arial"/>
        </w:rPr>
      </w:pPr>
      <w:r w:rsidRPr="002D752E">
        <w:rPr>
          <w:rFonts w:ascii="Arial" w:hAnsi="Arial" w:cs="Arial"/>
        </w:rPr>
        <w:t>Registration Types</w:t>
      </w:r>
    </w:p>
    <w:tbl>
      <w:tblPr>
        <w:tblW w:w="6210" w:type="dxa"/>
        <w:tblLook w:val="04A0" w:firstRow="1" w:lastRow="0" w:firstColumn="1" w:lastColumn="0" w:noHBand="0" w:noVBand="1"/>
      </w:tblPr>
      <w:tblGrid>
        <w:gridCol w:w="5490"/>
        <w:gridCol w:w="720"/>
      </w:tblGrid>
      <w:tr w:rsidR="00142DA6" w:rsidRPr="002D752E" w14:paraId="6AF833B7" w14:textId="77777777" w:rsidTr="002D752E">
        <w:trPr>
          <w:trHeight w:val="264"/>
        </w:trPr>
        <w:tc>
          <w:tcPr>
            <w:tcW w:w="5490" w:type="dxa"/>
            <w:tcBorders>
              <w:top w:val="nil"/>
              <w:left w:val="nil"/>
              <w:bottom w:val="nil"/>
              <w:right w:val="nil"/>
            </w:tcBorders>
            <w:shd w:val="clear" w:color="auto" w:fill="auto"/>
            <w:noWrap/>
            <w:vAlign w:val="bottom"/>
            <w:hideMark/>
          </w:tcPr>
          <w:p w14:paraId="2AA6BD9B" w14:textId="77777777" w:rsidR="00142DA6" w:rsidRPr="002D752E" w:rsidRDefault="00142DA6" w:rsidP="00142DA6">
            <w:pPr>
              <w:jc w:val="center"/>
              <w:rPr>
                <w:rFonts w:ascii="Arial" w:eastAsia="Times New Roman" w:hAnsi="Arial" w:cs="Arial"/>
                <w:color w:val="000000"/>
              </w:rPr>
            </w:pPr>
            <w:r w:rsidRPr="002D752E">
              <w:rPr>
                <w:rFonts w:ascii="Arial" w:eastAsia="Times New Roman" w:hAnsi="Arial" w:cs="Arial"/>
                <w:color w:val="000000"/>
              </w:rPr>
              <w:t>Conference Registration + 2017 Membership</w:t>
            </w:r>
          </w:p>
        </w:tc>
        <w:tc>
          <w:tcPr>
            <w:tcW w:w="720" w:type="dxa"/>
            <w:tcBorders>
              <w:top w:val="nil"/>
              <w:left w:val="nil"/>
              <w:bottom w:val="nil"/>
              <w:right w:val="nil"/>
            </w:tcBorders>
            <w:shd w:val="clear" w:color="auto" w:fill="auto"/>
            <w:noWrap/>
            <w:vAlign w:val="bottom"/>
            <w:hideMark/>
          </w:tcPr>
          <w:p w14:paraId="59C4B8F3" w14:textId="77777777" w:rsidR="00142DA6" w:rsidRPr="002D752E" w:rsidRDefault="00142DA6" w:rsidP="00142DA6">
            <w:pPr>
              <w:jc w:val="center"/>
              <w:rPr>
                <w:rFonts w:ascii="Arial" w:eastAsia="Times New Roman" w:hAnsi="Arial" w:cs="Arial"/>
                <w:color w:val="000000"/>
              </w:rPr>
            </w:pPr>
            <w:r w:rsidRPr="002D752E">
              <w:rPr>
                <w:rFonts w:ascii="Arial" w:eastAsia="Times New Roman" w:hAnsi="Arial" w:cs="Arial"/>
                <w:color w:val="000000"/>
              </w:rPr>
              <w:t>16</w:t>
            </w:r>
          </w:p>
        </w:tc>
      </w:tr>
      <w:tr w:rsidR="00142DA6" w:rsidRPr="002D752E" w14:paraId="66A0C7ED" w14:textId="77777777" w:rsidTr="002D752E">
        <w:trPr>
          <w:trHeight w:val="264"/>
        </w:trPr>
        <w:tc>
          <w:tcPr>
            <w:tcW w:w="5490" w:type="dxa"/>
            <w:tcBorders>
              <w:top w:val="nil"/>
              <w:left w:val="nil"/>
              <w:bottom w:val="nil"/>
              <w:right w:val="nil"/>
            </w:tcBorders>
            <w:shd w:val="clear" w:color="auto" w:fill="auto"/>
            <w:noWrap/>
            <w:vAlign w:val="bottom"/>
            <w:hideMark/>
          </w:tcPr>
          <w:p w14:paraId="4EE4F3D5" w14:textId="77777777" w:rsidR="00142DA6" w:rsidRPr="002D752E" w:rsidRDefault="00142DA6" w:rsidP="00142DA6">
            <w:pPr>
              <w:jc w:val="center"/>
              <w:rPr>
                <w:rFonts w:ascii="Arial" w:eastAsia="Times New Roman" w:hAnsi="Arial" w:cs="Arial"/>
                <w:color w:val="000000"/>
              </w:rPr>
            </w:pPr>
            <w:r w:rsidRPr="002D752E">
              <w:rPr>
                <w:rFonts w:ascii="Arial" w:eastAsia="Times New Roman" w:hAnsi="Arial" w:cs="Arial"/>
                <w:color w:val="000000"/>
              </w:rPr>
              <w:t>Conference Registration Only</w:t>
            </w:r>
          </w:p>
        </w:tc>
        <w:tc>
          <w:tcPr>
            <w:tcW w:w="720" w:type="dxa"/>
            <w:tcBorders>
              <w:top w:val="nil"/>
              <w:left w:val="nil"/>
              <w:bottom w:val="nil"/>
              <w:right w:val="nil"/>
            </w:tcBorders>
            <w:shd w:val="clear" w:color="auto" w:fill="auto"/>
            <w:noWrap/>
            <w:vAlign w:val="bottom"/>
            <w:hideMark/>
          </w:tcPr>
          <w:p w14:paraId="406B1210" w14:textId="77777777" w:rsidR="00142DA6" w:rsidRPr="002D752E" w:rsidRDefault="00142DA6" w:rsidP="00142DA6">
            <w:pPr>
              <w:jc w:val="center"/>
              <w:rPr>
                <w:rFonts w:ascii="Arial" w:eastAsia="Times New Roman" w:hAnsi="Arial" w:cs="Arial"/>
                <w:color w:val="000000"/>
              </w:rPr>
            </w:pPr>
            <w:r w:rsidRPr="002D752E">
              <w:rPr>
                <w:rFonts w:ascii="Arial" w:eastAsia="Times New Roman" w:hAnsi="Arial" w:cs="Arial"/>
                <w:color w:val="000000"/>
              </w:rPr>
              <w:t>39</w:t>
            </w:r>
          </w:p>
        </w:tc>
      </w:tr>
      <w:tr w:rsidR="00142DA6" w:rsidRPr="002D752E" w14:paraId="31A56F33" w14:textId="77777777" w:rsidTr="002D752E">
        <w:trPr>
          <w:trHeight w:val="264"/>
        </w:trPr>
        <w:tc>
          <w:tcPr>
            <w:tcW w:w="5490" w:type="dxa"/>
            <w:tcBorders>
              <w:top w:val="nil"/>
              <w:left w:val="nil"/>
              <w:bottom w:val="nil"/>
              <w:right w:val="nil"/>
            </w:tcBorders>
            <w:shd w:val="clear" w:color="auto" w:fill="auto"/>
            <w:noWrap/>
            <w:vAlign w:val="bottom"/>
            <w:hideMark/>
          </w:tcPr>
          <w:p w14:paraId="4122C051" w14:textId="77777777" w:rsidR="00142DA6" w:rsidRPr="002D752E" w:rsidRDefault="00142DA6" w:rsidP="00142DA6">
            <w:pPr>
              <w:jc w:val="center"/>
              <w:rPr>
                <w:rFonts w:ascii="Arial" w:eastAsia="Times New Roman" w:hAnsi="Arial" w:cs="Arial"/>
                <w:color w:val="000000"/>
              </w:rPr>
            </w:pPr>
            <w:r w:rsidRPr="002D752E">
              <w:rPr>
                <w:rFonts w:ascii="Arial" w:eastAsia="Times New Roman" w:hAnsi="Arial" w:cs="Arial"/>
                <w:color w:val="000000"/>
              </w:rPr>
              <w:t>Student Registration (includes 2017 Membership)</w:t>
            </w:r>
          </w:p>
        </w:tc>
        <w:tc>
          <w:tcPr>
            <w:tcW w:w="720" w:type="dxa"/>
            <w:tcBorders>
              <w:top w:val="nil"/>
              <w:left w:val="nil"/>
              <w:bottom w:val="nil"/>
              <w:right w:val="nil"/>
            </w:tcBorders>
            <w:shd w:val="clear" w:color="auto" w:fill="auto"/>
            <w:noWrap/>
            <w:vAlign w:val="bottom"/>
            <w:hideMark/>
          </w:tcPr>
          <w:p w14:paraId="6D38A882" w14:textId="77777777" w:rsidR="00142DA6" w:rsidRPr="002D752E" w:rsidRDefault="00142DA6" w:rsidP="00142DA6">
            <w:pPr>
              <w:jc w:val="center"/>
              <w:rPr>
                <w:rFonts w:ascii="Arial" w:eastAsia="Times New Roman" w:hAnsi="Arial" w:cs="Arial"/>
                <w:color w:val="000000"/>
              </w:rPr>
            </w:pPr>
            <w:r w:rsidRPr="002D752E">
              <w:rPr>
                <w:rFonts w:ascii="Arial" w:eastAsia="Times New Roman" w:hAnsi="Arial" w:cs="Arial"/>
                <w:color w:val="000000"/>
              </w:rPr>
              <w:t>3</w:t>
            </w:r>
          </w:p>
        </w:tc>
      </w:tr>
      <w:tr w:rsidR="00142DA6" w:rsidRPr="002D752E" w14:paraId="0C8A8FE5" w14:textId="77777777" w:rsidTr="002D752E">
        <w:trPr>
          <w:trHeight w:val="264"/>
        </w:trPr>
        <w:tc>
          <w:tcPr>
            <w:tcW w:w="5490" w:type="dxa"/>
            <w:tcBorders>
              <w:top w:val="nil"/>
              <w:left w:val="nil"/>
              <w:bottom w:val="nil"/>
              <w:right w:val="nil"/>
            </w:tcBorders>
            <w:shd w:val="clear" w:color="auto" w:fill="auto"/>
            <w:noWrap/>
            <w:vAlign w:val="bottom"/>
            <w:hideMark/>
          </w:tcPr>
          <w:p w14:paraId="32A7C7A0" w14:textId="77777777" w:rsidR="00142DA6" w:rsidRPr="002D752E" w:rsidRDefault="00142DA6" w:rsidP="00142DA6">
            <w:pPr>
              <w:jc w:val="center"/>
              <w:rPr>
                <w:rFonts w:ascii="Arial" w:eastAsia="Times New Roman" w:hAnsi="Arial" w:cs="Arial"/>
                <w:color w:val="000000"/>
              </w:rPr>
            </w:pPr>
            <w:r w:rsidRPr="002D752E">
              <w:rPr>
                <w:rFonts w:ascii="Arial" w:eastAsia="Times New Roman" w:hAnsi="Arial" w:cs="Arial"/>
                <w:color w:val="000000"/>
              </w:rPr>
              <w:t>Total</w:t>
            </w:r>
          </w:p>
        </w:tc>
        <w:tc>
          <w:tcPr>
            <w:tcW w:w="720" w:type="dxa"/>
            <w:tcBorders>
              <w:top w:val="nil"/>
              <w:left w:val="nil"/>
              <w:bottom w:val="nil"/>
              <w:right w:val="nil"/>
            </w:tcBorders>
            <w:shd w:val="clear" w:color="auto" w:fill="auto"/>
            <w:noWrap/>
            <w:vAlign w:val="bottom"/>
            <w:hideMark/>
          </w:tcPr>
          <w:p w14:paraId="69A225A1" w14:textId="77777777" w:rsidR="00142DA6" w:rsidRPr="002D752E" w:rsidRDefault="00142DA6" w:rsidP="00142DA6">
            <w:pPr>
              <w:jc w:val="center"/>
              <w:rPr>
                <w:rFonts w:ascii="Arial" w:eastAsia="Times New Roman" w:hAnsi="Arial" w:cs="Arial"/>
                <w:color w:val="000000"/>
              </w:rPr>
            </w:pPr>
            <w:r w:rsidRPr="002D752E">
              <w:rPr>
                <w:rFonts w:ascii="Arial" w:eastAsia="Times New Roman" w:hAnsi="Arial" w:cs="Arial"/>
                <w:color w:val="000000"/>
              </w:rPr>
              <w:t>58</w:t>
            </w:r>
          </w:p>
        </w:tc>
      </w:tr>
      <w:tr w:rsidR="00142DA6" w:rsidRPr="002D752E" w14:paraId="259F4659" w14:textId="77777777" w:rsidTr="002D752E">
        <w:trPr>
          <w:trHeight w:val="264"/>
        </w:trPr>
        <w:tc>
          <w:tcPr>
            <w:tcW w:w="5490" w:type="dxa"/>
            <w:tcBorders>
              <w:top w:val="nil"/>
              <w:left w:val="nil"/>
              <w:bottom w:val="nil"/>
              <w:right w:val="nil"/>
            </w:tcBorders>
            <w:shd w:val="clear" w:color="auto" w:fill="auto"/>
            <w:noWrap/>
            <w:vAlign w:val="bottom"/>
          </w:tcPr>
          <w:p w14:paraId="3ABF0814" w14:textId="77777777" w:rsidR="00142DA6" w:rsidRPr="002D752E" w:rsidRDefault="00142DA6" w:rsidP="00142DA6">
            <w:pPr>
              <w:jc w:val="center"/>
              <w:rPr>
                <w:rFonts w:ascii="Arial" w:hAnsi="Arial" w:cs="Arial"/>
              </w:rPr>
            </w:pPr>
            <w:r w:rsidRPr="002D752E">
              <w:rPr>
                <w:rFonts w:ascii="Arial" w:hAnsi="Arial" w:cs="Arial"/>
              </w:rPr>
              <w:t>Membership “Coupons” Redeemed:</w:t>
            </w:r>
          </w:p>
          <w:p w14:paraId="4DA5B078" w14:textId="77777777" w:rsidR="00142DA6" w:rsidRPr="002D752E" w:rsidRDefault="00142DA6" w:rsidP="00142DA6">
            <w:pPr>
              <w:jc w:val="center"/>
              <w:rPr>
                <w:rFonts w:ascii="Arial" w:eastAsia="Times New Roman" w:hAnsi="Arial" w:cs="Arial"/>
                <w:color w:val="000000"/>
              </w:rPr>
            </w:pPr>
          </w:p>
        </w:tc>
        <w:tc>
          <w:tcPr>
            <w:tcW w:w="720" w:type="dxa"/>
            <w:tcBorders>
              <w:top w:val="nil"/>
              <w:left w:val="nil"/>
              <w:bottom w:val="nil"/>
              <w:right w:val="nil"/>
            </w:tcBorders>
            <w:shd w:val="clear" w:color="auto" w:fill="auto"/>
            <w:noWrap/>
            <w:vAlign w:val="bottom"/>
          </w:tcPr>
          <w:p w14:paraId="686FD730" w14:textId="77777777" w:rsidR="00142DA6" w:rsidRPr="002D752E" w:rsidRDefault="00142DA6" w:rsidP="00142DA6">
            <w:pPr>
              <w:jc w:val="center"/>
              <w:rPr>
                <w:rFonts w:ascii="Arial" w:eastAsia="Times New Roman" w:hAnsi="Arial" w:cs="Arial"/>
                <w:color w:val="000000"/>
              </w:rPr>
            </w:pPr>
            <w:r w:rsidRPr="002D752E">
              <w:rPr>
                <w:rFonts w:ascii="Arial" w:eastAsia="Times New Roman" w:hAnsi="Arial" w:cs="Arial"/>
                <w:color w:val="000000"/>
              </w:rPr>
              <w:t>26</w:t>
            </w:r>
          </w:p>
        </w:tc>
      </w:tr>
      <w:tr w:rsidR="00142DA6" w:rsidRPr="002D752E" w14:paraId="4C4B89C5" w14:textId="77777777" w:rsidTr="002D752E">
        <w:trPr>
          <w:trHeight w:val="264"/>
        </w:trPr>
        <w:tc>
          <w:tcPr>
            <w:tcW w:w="5490" w:type="dxa"/>
            <w:tcBorders>
              <w:top w:val="nil"/>
              <w:left w:val="nil"/>
              <w:bottom w:val="nil"/>
              <w:right w:val="nil"/>
            </w:tcBorders>
            <w:shd w:val="clear" w:color="auto" w:fill="auto"/>
            <w:noWrap/>
          </w:tcPr>
          <w:p w14:paraId="6A5A8C1C" w14:textId="77777777" w:rsidR="00142DA6" w:rsidRPr="002D752E" w:rsidRDefault="00142DA6" w:rsidP="00142DA6">
            <w:pPr>
              <w:jc w:val="center"/>
              <w:rPr>
                <w:rFonts w:ascii="Arial" w:hAnsi="Arial" w:cs="Arial"/>
              </w:rPr>
            </w:pPr>
            <w:r w:rsidRPr="002D752E">
              <w:rPr>
                <w:rFonts w:ascii="Arial" w:hAnsi="Arial" w:cs="Arial"/>
              </w:rPr>
              <w:t>Registrations without Membership “Coupons”</w:t>
            </w:r>
          </w:p>
        </w:tc>
        <w:tc>
          <w:tcPr>
            <w:tcW w:w="720" w:type="dxa"/>
            <w:tcBorders>
              <w:top w:val="nil"/>
              <w:left w:val="nil"/>
              <w:bottom w:val="nil"/>
              <w:right w:val="nil"/>
            </w:tcBorders>
            <w:shd w:val="clear" w:color="auto" w:fill="auto"/>
            <w:noWrap/>
          </w:tcPr>
          <w:p w14:paraId="2EBE0ED3" w14:textId="77777777" w:rsidR="00142DA6" w:rsidRPr="002D752E" w:rsidRDefault="00142DA6" w:rsidP="00142DA6">
            <w:pPr>
              <w:jc w:val="center"/>
              <w:rPr>
                <w:rFonts w:ascii="Arial" w:hAnsi="Arial" w:cs="Arial"/>
              </w:rPr>
            </w:pPr>
            <w:r w:rsidRPr="002D752E">
              <w:rPr>
                <w:rFonts w:ascii="Arial" w:hAnsi="Arial" w:cs="Arial"/>
              </w:rPr>
              <w:t>32</w:t>
            </w:r>
          </w:p>
        </w:tc>
      </w:tr>
    </w:tbl>
    <w:p w14:paraId="08F13199" w14:textId="77777777" w:rsidR="00142DA6" w:rsidRPr="002D752E" w:rsidRDefault="00142DA6" w:rsidP="00142DA6">
      <w:pPr>
        <w:pStyle w:val="Heading2"/>
        <w:rPr>
          <w:rFonts w:ascii="Arial" w:hAnsi="Arial" w:cs="Arial"/>
          <w:sz w:val="24"/>
          <w:szCs w:val="24"/>
        </w:rPr>
      </w:pPr>
    </w:p>
    <w:p w14:paraId="280864B2" w14:textId="430E9FEE" w:rsidR="00142DA6" w:rsidRPr="002D752E" w:rsidRDefault="002D752E" w:rsidP="00142DA6">
      <w:pPr>
        <w:pStyle w:val="Heading2"/>
        <w:rPr>
          <w:rFonts w:ascii="Arial" w:hAnsi="Arial" w:cs="Arial"/>
          <w:b/>
          <w:color w:val="auto"/>
          <w:sz w:val="24"/>
          <w:szCs w:val="24"/>
        </w:rPr>
      </w:pPr>
      <w:r w:rsidRPr="002D752E">
        <w:rPr>
          <w:rFonts w:ascii="Arial" w:hAnsi="Arial" w:cs="Arial"/>
          <w:b/>
          <w:color w:val="auto"/>
          <w:sz w:val="24"/>
          <w:szCs w:val="24"/>
        </w:rPr>
        <w:t>Professional Affiliation</w:t>
      </w:r>
    </w:p>
    <w:tbl>
      <w:tblPr>
        <w:tblW w:w="6210" w:type="dxa"/>
        <w:tblLook w:val="04A0" w:firstRow="1" w:lastRow="0" w:firstColumn="1" w:lastColumn="0" w:noHBand="0" w:noVBand="1"/>
      </w:tblPr>
      <w:tblGrid>
        <w:gridCol w:w="5490"/>
        <w:gridCol w:w="720"/>
      </w:tblGrid>
      <w:tr w:rsidR="00142DA6" w:rsidRPr="002D752E" w14:paraId="026CF08D" w14:textId="77777777" w:rsidTr="008D532B">
        <w:trPr>
          <w:trHeight w:val="264"/>
        </w:trPr>
        <w:tc>
          <w:tcPr>
            <w:tcW w:w="5490" w:type="dxa"/>
            <w:tcBorders>
              <w:top w:val="nil"/>
              <w:left w:val="nil"/>
              <w:bottom w:val="nil"/>
              <w:right w:val="nil"/>
            </w:tcBorders>
            <w:shd w:val="clear" w:color="auto" w:fill="auto"/>
            <w:noWrap/>
            <w:vAlign w:val="bottom"/>
            <w:hideMark/>
          </w:tcPr>
          <w:p w14:paraId="650BB749" w14:textId="77777777" w:rsidR="00142DA6" w:rsidRPr="002D752E" w:rsidRDefault="00142DA6" w:rsidP="00142DA6">
            <w:pPr>
              <w:rPr>
                <w:rFonts w:ascii="Arial" w:eastAsia="Times New Roman" w:hAnsi="Arial" w:cs="Arial"/>
                <w:color w:val="000000"/>
              </w:rPr>
            </w:pPr>
            <w:r w:rsidRPr="002D752E">
              <w:rPr>
                <w:rFonts w:ascii="Arial" w:eastAsia="Times New Roman" w:hAnsi="Arial" w:cs="Arial"/>
                <w:color w:val="000000"/>
              </w:rPr>
              <w:t>Agency or Vendor</w:t>
            </w:r>
          </w:p>
        </w:tc>
        <w:tc>
          <w:tcPr>
            <w:tcW w:w="720" w:type="dxa"/>
            <w:tcBorders>
              <w:top w:val="nil"/>
              <w:left w:val="nil"/>
              <w:bottom w:val="nil"/>
              <w:right w:val="nil"/>
            </w:tcBorders>
            <w:shd w:val="clear" w:color="auto" w:fill="auto"/>
            <w:noWrap/>
            <w:vAlign w:val="bottom"/>
            <w:hideMark/>
          </w:tcPr>
          <w:p w14:paraId="0D835552" w14:textId="77777777" w:rsidR="00142DA6" w:rsidRPr="002D752E" w:rsidRDefault="00142DA6" w:rsidP="00142DA6">
            <w:pPr>
              <w:jc w:val="right"/>
              <w:rPr>
                <w:rFonts w:ascii="Arial" w:eastAsia="Times New Roman" w:hAnsi="Arial" w:cs="Arial"/>
                <w:color w:val="000000"/>
              </w:rPr>
            </w:pPr>
            <w:r w:rsidRPr="002D752E">
              <w:rPr>
                <w:rFonts w:ascii="Arial" w:eastAsia="Times New Roman" w:hAnsi="Arial" w:cs="Arial"/>
                <w:color w:val="000000"/>
              </w:rPr>
              <w:t>3</w:t>
            </w:r>
          </w:p>
        </w:tc>
      </w:tr>
      <w:tr w:rsidR="00142DA6" w:rsidRPr="002D752E" w14:paraId="76BB3B67" w14:textId="77777777" w:rsidTr="008D532B">
        <w:trPr>
          <w:trHeight w:val="264"/>
        </w:trPr>
        <w:tc>
          <w:tcPr>
            <w:tcW w:w="5490" w:type="dxa"/>
            <w:tcBorders>
              <w:top w:val="nil"/>
              <w:left w:val="nil"/>
              <w:bottom w:val="nil"/>
              <w:right w:val="nil"/>
            </w:tcBorders>
            <w:shd w:val="clear" w:color="auto" w:fill="auto"/>
            <w:noWrap/>
            <w:vAlign w:val="bottom"/>
            <w:hideMark/>
          </w:tcPr>
          <w:p w14:paraId="285508D2" w14:textId="77777777" w:rsidR="00142DA6" w:rsidRPr="002D752E" w:rsidRDefault="00142DA6" w:rsidP="00142DA6">
            <w:pPr>
              <w:rPr>
                <w:rFonts w:ascii="Arial" w:eastAsia="Times New Roman" w:hAnsi="Arial" w:cs="Arial"/>
                <w:color w:val="000000"/>
              </w:rPr>
            </w:pPr>
            <w:r w:rsidRPr="002D752E">
              <w:rPr>
                <w:rFonts w:ascii="Arial" w:eastAsia="Times New Roman" w:hAnsi="Arial" w:cs="Arial"/>
                <w:color w:val="000000"/>
              </w:rPr>
              <w:t>Current Disability Services Professional</w:t>
            </w:r>
          </w:p>
        </w:tc>
        <w:tc>
          <w:tcPr>
            <w:tcW w:w="720" w:type="dxa"/>
            <w:tcBorders>
              <w:top w:val="nil"/>
              <w:left w:val="nil"/>
              <w:bottom w:val="nil"/>
              <w:right w:val="nil"/>
            </w:tcBorders>
            <w:shd w:val="clear" w:color="auto" w:fill="auto"/>
            <w:noWrap/>
            <w:vAlign w:val="bottom"/>
            <w:hideMark/>
          </w:tcPr>
          <w:p w14:paraId="61403196" w14:textId="77777777" w:rsidR="00142DA6" w:rsidRPr="002D752E" w:rsidRDefault="00142DA6" w:rsidP="00142DA6">
            <w:pPr>
              <w:jc w:val="right"/>
              <w:rPr>
                <w:rFonts w:ascii="Arial" w:eastAsia="Times New Roman" w:hAnsi="Arial" w:cs="Arial"/>
                <w:color w:val="000000"/>
              </w:rPr>
            </w:pPr>
            <w:r w:rsidRPr="002D752E">
              <w:rPr>
                <w:rFonts w:ascii="Arial" w:eastAsia="Times New Roman" w:hAnsi="Arial" w:cs="Arial"/>
                <w:color w:val="000000"/>
              </w:rPr>
              <w:t>46</w:t>
            </w:r>
          </w:p>
        </w:tc>
      </w:tr>
      <w:tr w:rsidR="00142DA6" w:rsidRPr="002D752E" w14:paraId="4AB11090" w14:textId="77777777" w:rsidTr="008D532B">
        <w:trPr>
          <w:trHeight w:val="264"/>
        </w:trPr>
        <w:tc>
          <w:tcPr>
            <w:tcW w:w="5490" w:type="dxa"/>
            <w:tcBorders>
              <w:top w:val="nil"/>
              <w:left w:val="nil"/>
              <w:bottom w:val="nil"/>
              <w:right w:val="nil"/>
            </w:tcBorders>
            <w:shd w:val="clear" w:color="auto" w:fill="auto"/>
            <w:noWrap/>
            <w:vAlign w:val="bottom"/>
            <w:hideMark/>
          </w:tcPr>
          <w:p w14:paraId="07E2DE8D" w14:textId="77777777" w:rsidR="00142DA6" w:rsidRPr="002D752E" w:rsidRDefault="00142DA6" w:rsidP="00142DA6">
            <w:pPr>
              <w:rPr>
                <w:rFonts w:ascii="Arial" w:eastAsia="Times New Roman" w:hAnsi="Arial" w:cs="Arial"/>
                <w:color w:val="000000"/>
              </w:rPr>
            </w:pPr>
            <w:r w:rsidRPr="002D752E">
              <w:rPr>
                <w:rFonts w:ascii="Arial" w:eastAsia="Times New Roman" w:hAnsi="Arial" w:cs="Arial"/>
                <w:color w:val="000000"/>
              </w:rPr>
              <w:t>Graduate Student</w:t>
            </w:r>
          </w:p>
        </w:tc>
        <w:tc>
          <w:tcPr>
            <w:tcW w:w="720" w:type="dxa"/>
            <w:tcBorders>
              <w:top w:val="nil"/>
              <w:left w:val="nil"/>
              <w:bottom w:val="nil"/>
              <w:right w:val="nil"/>
            </w:tcBorders>
            <w:shd w:val="clear" w:color="auto" w:fill="auto"/>
            <w:noWrap/>
            <w:vAlign w:val="bottom"/>
            <w:hideMark/>
          </w:tcPr>
          <w:p w14:paraId="25806BB7" w14:textId="77777777" w:rsidR="00142DA6" w:rsidRPr="002D752E" w:rsidRDefault="00142DA6" w:rsidP="00142DA6">
            <w:pPr>
              <w:jc w:val="right"/>
              <w:rPr>
                <w:rFonts w:ascii="Arial" w:eastAsia="Times New Roman" w:hAnsi="Arial" w:cs="Arial"/>
                <w:color w:val="000000"/>
              </w:rPr>
            </w:pPr>
            <w:r w:rsidRPr="002D752E">
              <w:rPr>
                <w:rFonts w:ascii="Arial" w:eastAsia="Times New Roman" w:hAnsi="Arial" w:cs="Arial"/>
                <w:color w:val="000000"/>
              </w:rPr>
              <w:t>2</w:t>
            </w:r>
          </w:p>
        </w:tc>
      </w:tr>
      <w:tr w:rsidR="00142DA6" w:rsidRPr="002D752E" w14:paraId="39CE3E09" w14:textId="77777777" w:rsidTr="008D532B">
        <w:trPr>
          <w:trHeight w:val="264"/>
        </w:trPr>
        <w:tc>
          <w:tcPr>
            <w:tcW w:w="5490" w:type="dxa"/>
            <w:tcBorders>
              <w:top w:val="nil"/>
              <w:left w:val="nil"/>
              <w:bottom w:val="nil"/>
              <w:right w:val="nil"/>
            </w:tcBorders>
            <w:shd w:val="clear" w:color="auto" w:fill="auto"/>
            <w:noWrap/>
            <w:vAlign w:val="bottom"/>
            <w:hideMark/>
          </w:tcPr>
          <w:p w14:paraId="05D5504A" w14:textId="77777777" w:rsidR="00142DA6" w:rsidRPr="002D752E" w:rsidRDefault="00142DA6" w:rsidP="00142DA6">
            <w:pPr>
              <w:rPr>
                <w:rFonts w:ascii="Arial" w:eastAsia="Times New Roman" w:hAnsi="Arial" w:cs="Arial"/>
                <w:color w:val="000000"/>
              </w:rPr>
            </w:pPr>
            <w:r w:rsidRPr="002D752E">
              <w:rPr>
                <w:rFonts w:ascii="Arial" w:eastAsia="Times New Roman" w:hAnsi="Arial" w:cs="Arial"/>
                <w:color w:val="000000"/>
              </w:rPr>
              <w:t>Other</w:t>
            </w:r>
          </w:p>
        </w:tc>
        <w:tc>
          <w:tcPr>
            <w:tcW w:w="720" w:type="dxa"/>
            <w:tcBorders>
              <w:top w:val="nil"/>
              <w:left w:val="nil"/>
              <w:bottom w:val="nil"/>
              <w:right w:val="nil"/>
            </w:tcBorders>
            <w:shd w:val="clear" w:color="auto" w:fill="auto"/>
            <w:noWrap/>
            <w:vAlign w:val="bottom"/>
            <w:hideMark/>
          </w:tcPr>
          <w:p w14:paraId="6375D08B" w14:textId="77777777" w:rsidR="00142DA6" w:rsidRPr="002D752E" w:rsidRDefault="00142DA6" w:rsidP="00142DA6">
            <w:pPr>
              <w:jc w:val="right"/>
              <w:rPr>
                <w:rFonts w:ascii="Arial" w:eastAsia="Times New Roman" w:hAnsi="Arial" w:cs="Arial"/>
                <w:color w:val="000000"/>
              </w:rPr>
            </w:pPr>
            <w:r w:rsidRPr="002D752E">
              <w:rPr>
                <w:rFonts w:ascii="Arial" w:eastAsia="Times New Roman" w:hAnsi="Arial" w:cs="Arial"/>
                <w:color w:val="000000"/>
              </w:rPr>
              <w:t>4</w:t>
            </w:r>
          </w:p>
        </w:tc>
      </w:tr>
      <w:tr w:rsidR="00142DA6" w:rsidRPr="002D752E" w14:paraId="73986277" w14:textId="77777777" w:rsidTr="008D532B">
        <w:trPr>
          <w:trHeight w:val="264"/>
        </w:trPr>
        <w:tc>
          <w:tcPr>
            <w:tcW w:w="5490" w:type="dxa"/>
            <w:tcBorders>
              <w:top w:val="nil"/>
              <w:left w:val="nil"/>
              <w:bottom w:val="nil"/>
              <w:right w:val="nil"/>
            </w:tcBorders>
            <w:shd w:val="clear" w:color="auto" w:fill="auto"/>
            <w:noWrap/>
            <w:vAlign w:val="bottom"/>
            <w:hideMark/>
          </w:tcPr>
          <w:p w14:paraId="382EBB6F" w14:textId="77777777" w:rsidR="00142DA6" w:rsidRPr="002D752E" w:rsidRDefault="00142DA6" w:rsidP="00142DA6">
            <w:pPr>
              <w:rPr>
                <w:rFonts w:ascii="Arial" w:eastAsia="Times New Roman" w:hAnsi="Arial" w:cs="Arial"/>
                <w:color w:val="000000"/>
              </w:rPr>
            </w:pPr>
            <w:r w:rsidRPr="002D752E">
              <w:rPr>
                <w:rFonts w:ascii="Arial" w:eastAsia="Times New Roman" w:hAnsi="Arial" w:cs="Arial"/>
                <w:color w:val="000000"/>
              </w:rPr>
              <w:t>Service Provider or Coordinator in a K12 setting</w:t>
            </w:r>
          </w:p>
        </w:tc>
        <w:tc>
          <w:tcPr>
            <w:tcW w:w="720" w:type="dxa"/>
            <w:tcBorders>
              <w:top w:val="nil"/>
              <w:left w:val="nil"/>
              <w:bottom w:val="nil"/>
              <w:right w:val="nil"/>
            </w:tcBorders>
            <w:shd w:val="clear" w:color="auto" w:fill="auto"/>
            <w:noWrap/>
            <w:vAlign w:val="bottom"/>
            <w:hideMark/>
          </w:tcPr>
          <w:p w14:paraId="73D954D5" w14:textId="77777777" w:rsidR="00142DA6" w:rsidRPr="002D752E" w:rsidRDefault="00142DA6" w:rsidP="00142DA6">
            <w:pPr>
              <w:jc w:val="right"/>
              <w:rPr>
                <w:rFonts w:ascii="Arial" w:eastAsia="Times New Roman" w:hAnsi="Arial" w:cs="Arial"/>
                <w:color w:val="000000"/>
              </w:rPr>
            </w:pPr>
            <w:r w:rsidRPr="002D752E">
              <w:rPr>
                <w:rFonts w:ascii="Arial" w:eastAsia="Times New Roman" w:hAnsi="Arial" w:cs="Arial"/>
                <w:color w:val="000000"/>
              </w:rPr>
              <w:t>1</w:t>
            </w:r>
          </w:p>
        </w:tc>
      </w:tr>
    </w:tbl>
    <w:p w14:paraId="38066F6F" w14:textId="77777777" w:rsidR="00142DA6" w:rsidRPr="002D752E" w:rsidRDefault="00142DA6" w:rsidP="00142DA6">
      <w:pPr>
        <w:rPr>
          <w:rFonts w:ascii="Arial" w:hAnsi="Arial" w:cs="Arial"/>
        </w:rPr>
      </w:pPr>
    </w:p>
    <w:p w14:paraId="69EDC712" w14:textId="77777777" w:rsidR="00142DA6" w:rsidRPr="002D752E" w:rsidRDefault="00142DA6" w:rsidP="00142DA6">
      <w:pPr>
        <w:pStyle w:val="Heading2"/>
        <w:rPr>
          <w:rFonts w:ascii="Arial" w:hAnsi="Arial" w:cs="Arial"/>
          <w:b/>
          <w:color w:val="auto"/>
          <w:sz w:val="24"/>
          <w:szCs w:val="24"/>
        </w:rPr>
      </w:pPr>
      <w:r w:rsidRPr="002D752E">
        <w:rPr>
          <w:rFonts w:ascii="Arial" w:hAnsi="Arial" w:cs="Arial"/>
          <w:b/>
          <w:color w:val="auto"/>
          <w:sz w:val="24"/>
          <w:szCs w:val="24"/>
        </w:rPr>
        <w:t>Vendors</w:t>
      </w:r>
    </w:p>
    <w:p w14:paraId="701F8AA8" w14:textId="7E6F7253" w:rsidR="00142DA6" w:rsidRPr="002D752E" w:rsidRDefault="00142DA6" w:rsidP="00142DA6">
      <w:pPr>
        <w:rPr>
          <w:rFonts w:ascii="Arial" w:hAnsi="Arial" w:cs="Arial"/>
        </w:rPr>
      </w:pPr>
      <w:r w:rsidRPr="002D752E">
        <w:rPr>
          <w:rFonts w:ascii="Arial" w:hAnsi="Arial" w:cs="Arial"/>
        </w:rPr>
        <w:t>Vendors Registered: 7</w:t>
      </w:r>
    </w:p>
    <w:p w14:paraId="05174187" w14:textId="77777777" w:rsidR="00142DA6" w:rsidRPr="008D532B" w:rsidRDefault="00142DA6" w:rsidP="008D532B">
      <w:pPr>
        <w:pStyle w:val="Subtitle"/>
        <w:spacing w:after="0"/>
        <w:ind w:left="720"/>
        <w:rPr>
          <w:rFonts w:ascii="Arial" w:hAnsi="Arial" w:cs="Arial"/>
          <w:color w:val="000000" w:themeColor="text1"/>
          <w:sz w:val="24"/>
          <w:szCs w:val="24"/>
        </w:rPr>
      </w:pPr>
      <w:r w:rsidRPr="008D532B">
        <w:rPr>
          <w:rFonts w:ascii="Arial" w:hAnsi="Arial" w:cs="Arial"/>
          <w:color w:val="000000" w:themeColor="text1"/>
          <w:sz w:val="24"/>
          <w:szCs w:val="24"/>
        </w:rPr>
        <w:t xml:space="preserve">Ai Squared - Representative: John Carlin </w:t>
      </w:r>
    </w:p>
    <w:p w14:paraId="68397A22" w14:textId="77777777" w:rsidR="00142DA6" w:rsidRPr="008D532B" w:rsidRDefault="00142DA6" w:rsidP="008D532B">
      <w:pPr>
        <w:ind w:left="720"/>
        <w:rPr>
          <w:rFonts w:ascii="Arial" w:hAnsi="Arial" w:cs="Arial"/>
          <w:color w:val="000000" w:themeColor="text1"/>
        </w:rPr>
      </w:pPr>
      <w:r w:rsidRPr="008D532B">
        <w:rPr>
          <w:rFonts w:ascii="Arial" w:hAnsi="Arial" w:cs="Arial"/>
          <w:color w:val="000000" w:themeColor="text1"/>
        </w:rPr>
        <w:t>Clearview Captioning - Representative: Trina Crawford and Dawn Bruderick</w:t>
      </w:r>
      <w:r w:rsidRPr="008D532B">
        <w:rPr>
          <w:rFonts w:ascii="Arial" w:hAnsi="Arial" w:cs="Arial"/>
          <w:color w:val="000000" w:themeColor="text1"/>
        </w:rPr>
        <w:tab/>
      </w:r>
    </w:p>
    <w:p w14:paraId="000F5CFF" w14:textId="77777777" w:rsidR="00142DA6" w:rsidRPr="008D532B" w:rsidRDefault="00142DA6" w:rsidP="008D532B">
      <w:pPr>
        <w:ind w:left="720"/>
        <w:rPr>
          <w:rFonts w:ascii="Arial" w:hAnsi="Arial" w:cs="Arial"/>
          <w:color w:val="000000" w:themeColor="text1"/>
        </w:rPr>
      </w:pPr>
      <w:r w:rsidRPr="008D532B">
        <w:rPr>
          <w:rFonts w:ascii="Arial" w:hAnsi="Arial" w:cs="Arial"/>
          <w:color w:val="000000" w:themeColor="text1"/>
        </w:rPr>
        <w:t>Deaf Services Center - Representative: Traci Bulen</w:t>
      </w:r>
    </w:p>
    <w:p w14:paraId="686F52AA" w14:textId="77777777" w:rsidR="00142DA6" w:rsidRPr="008D532B" w:rsidRDefault="00142DA6" w:rsidP="008D532B">
      <w:pPr>
        <w:ind w:left="720"/>
        <w:rPr>
          <w:rFonts w:ascii="Arial" w:eastAsiaTheme="majorEastAsia" w:hAnsi="Arial" w:cs="Arial"/>
          <w:color w:val="000000" w:themeColor="text1"/>
        </w:rPr>
      </w:pPr>
      <w:r w:rsidRPr="008D532B">
        <w:rPr>
          <w:rFonts w:ascii="Arial" w:hAnsi="Arial" w:cs="Arial"/>
          <w:color w:val="000000" w:themeColor="text1"/>
        </w:rPr>
        <w:t xml:space="preserve">Freedom Scientific - </w:t>
      </w:r>
      <w:r w:rsidRPr="008D532B">
        <w:rPr>
          <w:rFonts w:ascii="Arial" w:eastAsiaTheme="majorEastAsia" w:hAnsi="Arial" w:cs="Arial"/>
          <w:color w:val="000000" w:themeColor="text1"/>
        </w:rPr>
        <w:t xml:space="preserve">Representative: Mike Wood </w:t>
      </w:r>
    </w:p>
    <w:p w14:paraId="11C32E29" w14:textId="77777777" w:rsidR="00142DA6" w:rsidRPr="008D532B" w:rsidRDefault="00142DA6" w:rsidP="008D532B">
      <w:pPr>
        <w:ind w:left="720"/>
        <w:rPr>
          <w:rFonts w:ascii="Arial" w:hAnsi="Arial" w:cs="Arial"/>
          <w:color w:val="000000" w:themeColor="text1"/>
        </w:rPr>
      </w:pPr>
      <w:r w:rsidRPr="008D532B">
        <w:rPr>
          <w:rFonts w:ascii="Arial" w:hAnsi="Arial" w:cs="Arial"/>
          <w:color w:val="000000" w:themeColor="text1"/>
        </w:rPr>
        <w:t xml:space="preserve">Kurzweil -  Representative: Christine Doody </w:t>
      </w:r>
    </w:p>
    <w:p w14:paraId="07CE9950" w14:textId="77777777" w:rsidR="00142DA6" w:rsidRPr="008D532B" w:rsidRDefault="00142DA6" w:rsidP="008D532B">
      <w:pPr>
        <w:pStyle w:val="PlainText"/>
        <w:ind w:left="720"/>
        <w:rPr>
          <w:rFonts w:ascii="Arial" w:hAnsi="Arial" w:cs="Arial"/>
          <w:color w:val="000000" w:themeColor="text1"/>
          <w:sz w:val="24"/>
          <w:szCs w:val="24"/>
        </w:rPr>
      </w:pPr>
      <w:r w:rsidRPr="008D532B">
        <w:rPr>
          <w:rFonts w:ascii="Arial" w:hAnsi="Arial" w:cs="Arial"/>
          <w:color w:val="000000" w:themeColor="text1"/>
          <w:sz w:val="24"/>
          <w:szCs w:val="24"/>
        </w:rPr>
        <w:t xml:space="preserve">Premier Visual Voice - Representative: Margaret Downs and Hugh Downs </w:t>
      </w:r>
    </w:p>
    <w:p w14:paraId="1BDC514E" w14:textId="77777777" w:rsidR="00142DA6" w:rsidRPr="002D752E" w:rsidRDefault="00142DA6" w:rsidP="008D532B">
      <w:pPr>
        <w:ind w:left="720"/>
        <w:rPr>
          <w:rFonts w:ascii="Arial" w:hAnsi="Arial" w:cs="Arial"/>
          <w:color w:val="000000" w:themeColor="text1"/>
        </w:rPr>
      </w:pPr>
      <w:r w:rsidRPr="008D532B">
        <w:rPr>
          <w:rFonts w:ascii="Arial" w:hAnsi="Arial" w:cs="Arial"/>
          <w:color w:val="000000" w:themeColor="text1"/>
        </w:rPr>
        <w:t>Texthelp Systems -</w:t>
      </w:r>
      <w:r w:rsidRPr="002D752E">
        <w:rPr>
          <w:rFonts w:ascii="Arial" w:hAnsi="Arial" w:cs="Arial"/>
          <w:color w:val="000000" w:themeColor="text1"/>
        </w:rPr>
        <w:tab/>
        <w:t>Representative: Jon McPeters</w:t>
      </w:r>
    </w:p>
    <w:p w14:paraId="6E27DC7F" w14:textId="77777777" w:rsidR="00142DA6" w:rsidRPr="002D752E" w:rsidRDefault="00142DA6" w:rsidP="00142DA6">
      <w:pPr>
        <w:rPr>
          <w:rFonts w:ascii="Arial" w:hAnsi="Arial" w:cs="Arial"/>
        </w:rPr>
      </w:pPr>
    </w:p>
    <w:p w14:paraId="0A42F910" w14:textId="77777777" w:rsidR="00142DA6" w:rsidRPr="002D752E" w:rsidRDefault="00142DA6" w:rsidP="00142DA6">
      <w:pPr>
        <w:pStyle w:val="Heading2"/>
        <w:rPr>
          <w:rFonts w:ascii="Arial" w:hAnsi="Arial" w:cs="Arial"/>
          <w:b/>
          <w:color w:val="auto"/>
          <w:sz w:val="24"/>
          <w:szCs w:val="24"/>
        </w:rPr>
      </w:pPr>
      <w:r w:rsidRPr="002D752E">
        <w:rPr>
          <w:rFonts w:ascii="Arial" w:hAnsi="Arial" w:cs="Arial"/>
          <w:b/>
          <w:color w:val="auto"/>
          <w:sz w:val="24"/>
          <w:szCs w:val="24"/>
        </w:rPr>
        <w:t>Accommodations</w:t>
      </w:r>
    </w:p>
    <w:p w14:paraId="46599748" w14:textId="1481D5B6" w:rsidR="00142DA6" w:rsidRDefault="00142DA6" w:rsidP="00142DA6">
      <w:pPr>
        <w:rPr>
          <w:rFonts w:ascii="Arial" w:hAnsi="Arial" w:cs="Arial"/>
        </w:rPr>
      </w:pPr>
      <w:r w:rsidRPr="002D752E">
        <w:rPr>
          <w:rFonts w:ascii="Arial" w:hAnsi="Arial" w:cs="Arial"/>
        </w:rPr>
        <w:t>No accommodations were requested. Accessible parking was available at the facility.</w:t>
      </w:r>
    </w:p>
    <w:p w14:paraId="53F06ED3" w14:textId="77777777" w:rsidR="002D752E" w:rsidRPr="002D752E" w:rsidRDefault="002D752E" w:rsidP="00142DA6">
      <w:pPr>
        <w:rPr>
          <w:rFonts w:ascii="Arial" w:hAnsi="Arial" w:cs="Arial"/>
        </w:rPr>
      </w:pPr>
    </w:p>
    <w:p w14:paraId="760D6F08" w14:textId="77777777" w:rsidR="00142DA6" w:rsidRPr="002D752E" w:rsidRDefault="00142DA6" w:rsidP="00142DA6">
      <w:pPr>
        <w:pStyle w:val="Heading2"/>
        <w:rPr>
          <w:rFonts w:ascii="Arial" w:eastAsia="Calibri" w:hAnsi="Arial" w:cs="Arial"/>
          <w:b/>
          <w:color w:val="auto"/>
          <w:sz w:val="24"/>
          <w:szCs w:val="24"/>
        </w:rPr>
      </w:pPr>
      <w:r w:rsidRPr="002D752E">
        <w:rPr>
          <w:rFonts w:ascii="Arial" w:eastAsia="Calibri" w:hAnsi="Arial" w:cs="Arial"/>
          <w:b/>
          <w:color w:val="auto"/>
          <w:sz w:val="24"/>
          <w:szCs w:val="24"/>
        </w:rPr>
        <w:t>Evaluation Summary</w:t>
      </w:r>
    </w:p>
    <w:p w14:paraId="7C6989DA" w14:textId="77777777" w:rsidR="00142DA6" w:rsidRPr="002D752E" w:rsidRDefault="00142DA6" w:rsidP="00142DA6">
      <w:pPr>
        <w:rPr>
          <w:rFonts w:ascii="Arial" w:hAnsi="Arial" w:cs="Arial"/>
        </w:rPr>
      </w:pPr>
      <w:r w:rsidRPr="002D752E">
        <w:rPr>
          <w:rFonts w:ascii="Arial" w:hAnsi="Arial" w:cs="Arial"/>
        </w:rPr>
        <w:t xml:space="preserve">Below are the results of the conference evaluation. </w:t>
      </w:r>
    </w:p>
    <w:p w14:paraId="77DA6B73" w14:textId="77777777" w:rsidR="00142DA6" w:rsidRPr="002D752E" w:rsidRDefault="00142DA6" w:rsidP="00142DA6">
      <w:pPr>
        <w:rPr>
          <w:rFonts w:ascii="Arial" w:eastAsia="Calibri" w:hAnsi="Arial" w:cs="Arial"/>
        </w:rPr>
      </w:pPr>
      <w:r w:rsidRPr="002D752E">
        <w:rPr>
          <w:rFonts w:ascii="Arial" w:eastAsia="Calibri" w:hAnsi="Arial" w:cs="Arial"/>
          <w:b/>
        </w:rPr>
        <w:t>Total Tally</w:t>
      </w:r>
      <w:r w:rsidRPr="002D752E">
        <w:rPr>
          <w:rFonts w:ascii="Arial" w:eastAsia="Calibri" w:hAnsi="Arial" w:cs="Arial"/>
        </w:rPr>
        <w:t>: 763/810 or 94%</w:t>
      </w:r>
    </w:p>
    <w:p w14:paraId="11591357" w14:textId="77777777" w:rsidR="00142DA6" w:rsidRPr="002D752E" w:rsidRDefault="00142DA6" w:rsidP="00142DA6">
      <w:pPr>
        <w:spacing w:after="160" w:line="259" w:lineRule="auto"/>
        <w:rPr>
          <w:rFonts w:ascii="Arial" w:eastAsia="Calibri" w:hAnsi="Arial" w:cs="Arial"/>
          <w:i/>
        </w:rPr>
      </w:pPr>
      <w:r w:rsidRPr="002D752E">
        <w:rPr>
          <w:rFonts w:ascii="Arial" w:eastAsia="Calibri" w:hAnsi="Arial" w:cs="Arial"/>
          <w:i/>
        </w:rPr>
        <w:t>Evaluation score is out of a possible five points</w:t>
      </w:r>
    </w:p>
    <w:p w14:paraId="2147AE20" w14:textId="77777777"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 xml:space="preserve">Timeliness of marketing/registration materials: </w:t>
      </w:r>
      <w:r w:rsidRPr="002D752E">
        <w:rPr>
          <w:rFonts w:ascii="Arial" w:eastAsia="Calibri" w:hAnsi="Arial" w:cs="Arial"/>
        </w:rPr>
        <w:t>4.67</w:t>
      </w:r>
    </w:p>
    <w:p w14:paraId="55EFB9F8" w14:textId="77777777"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Ease of Registration Process:</w:t>
      </w:r>
      <w:r w:rsidRPr="002D752E">
        <w:rPr>
          <w:rFonts w:ascii="Arial" w:eastAsia="Calibri" w:hAnsi="Arial" w:cs="Arial"/>
        </w:rPr>
        <w:t xml:space="preserve"> 4.61</w:t>
      </w:r>
    </w:p>
    <w:p w14:paraId="68BE4FB5" w14:textId="77777777" w:rsidR="00142DA6" w:rsidRPr="002D752E" w:rsidRDefault="00142DA6" w:rsidP="00142DA6">
      <w:pPr>
        <w:spacing w:after="160" w:line="259" w:lineRule="auto"/>
        <w:rPr>
          <w:rFonts w:ascii="Arial" w:eastAsia="Calibri" w:hAnsi="Arial" w:cs="Arial"/>
          <w:b/>
        </w:rPr>
      </w:pPr>
      <w:r w:rsidRPr="002D752E">
        <w:rPr>
          <w:rFonts w:ascii="Arial" w:eastAsia="Calibri" w:hAnsi="Arial" w:cs="Arial"/>
          <w:b/>
        </w:rPr>
        <w:lastRenderedPageBreak/>
        <w:t xml:space="preserve">Registration Process Comments: </w:t>
      </w:r>
      <w:r w:rsidRPr="002D752E">
        <w:rPr>
          <w:rFonts w:ascii="Arial" w:eastAsia="Calibri" w:hAnsi="Arial" w:cs="Arial"/>
        </w:rPr>
        <w:t>Membership is a bit wonky. Process.</w:t>
      </w:r>
    </w:p>
    <w:p w14:paraId="6804D32E" w14:textId="77777777"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 xml:space="preserve">Convenient Location: </w:t>
      </w:r>
      <w:r w:rsidRPr="002D752E">
        <w:rPr>
          <w:rFonts w:ascii="Arial" w:eastAsia="Calibri" w:hAnsi="Arial" w:cs="Arial"/>
        </w:rPr>
        <w:t>4.56</w:t>
      </w:r>
    </w:p>
    <w:p w14:paraId="1C26724A" w14:textId="77777777"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Quality of Food/Beverages:</w:t>
      </w:r>
      <w:r w:rsidRPr="002D752E">
        <w:rPr>
          <w:rFonts w:ascii="Arial" w:eastAsia="Calibri" w:hAnsi="Arial" w:cs="Arial"/>
        </w:rPr>
        <w:t xml:space="preserve"> 4.94</w:t>
      </w:r>
    </w:p>
    <w:p w14:paraId="09FB4DEA" w14:textId="77777777"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Comfortable Environment:</w:t>
      </w:r>
      <w:r w:rsidRPr="002D752E">
        <w:rPr>
          <w:rFonts w:ascii="Arial" w:eastAsia="Calibri" w:hAnsi="Arial" w:cs="Arial"/>
        </w:rPr>
        <w:t xml:space="preserve"> 4.89</w:t>
      </w:r>
    </w:p>
    <w:p w14:paraId="08E8B2FF" w14:textId="77777777"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Hospitality of volunteers:</w:t>
      </w:r>
      <w:r w:rsidRPr="002D752E">
        <w:rPr>
          <w:rFonts w:ascii="Arial" w:eastAsia="Calibri" w:hAnsi="Arial" w:cs="Arial"/>
        </w:rPr>
        <w:t xml:space="preserve"> 4.94</w:t>
      </w:r>
    </w:p>
    <w:p w14:paraId="6227A1D3" w14:textId="77777777"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Facility Info Comments:</w:t>
      </w:r>
      <w:r w:rsidRPr="002D752E">
        <w:rPr>
          <w:rFonts w:ascii="Arial" w:eastAsia="Calibri" w:hAnsi="Arial" w:cs="Arial"/>
        </w:rPr>
        <w:t xml:space="preserve"> Loved the conference space. Very convenient. The building was freezing! Awesome! Very hospitable, great space, fabulous food, Amanda &amp; all did a great job!</w:t>
      </w:r>
    </w:p>
    <w:p w14:paraId="2577F68B" w14:textId="77777777"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 xml:space="preserve">Keynote Presentation: </w:t>
      </w:r>
      <w:r w:rsidRPr="002D752E">
        <w:rPr>
          <w:rFonts w:ascii="Arial" w:eastAsia="Calibri" w:hAnsi="Arial" w:cs="Arial"/>
        </w:rPr>
        <w:t>5.17</w:t>
      </w:r>
    </w:p>
    <w:p w14:paraId="0639F2A3" w14:textId="77777777"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Business Meeting:</w:t>
      </w:r>
      <w:r w:rsidRPr="002D752E">
        <w:rPr>
          <w:rFonts w:ascii="Arial" w:eastAsia="Calibri" w:hAnsi="Arial" w:cs="Arial"/>
        </w:rPr>
        <w:t xml:space="preserve"> 4.44</w:t>
      </w:r>
    </w:p>
    <w:p w14:paraId="781E1D45" w14:textId="77777777"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 xml:space="preserve">Variety of Breakout Topics: </w:t>
      </w:r>
      <w:r w:rsidRPr="002D752E">
        <w:rPr>
          <w:rFonts w:ascii="Arial" w:eastAsia="Calibri" w:hAnsi="Arial" w:cs="Arial"/>
        </w:rPr>
        <w:t>4.44</w:t>
      </w:r>
    </w:p>
    <w:p w14:paraId="3655D9E7" w14:textId="77777777"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Program Evaluation Comments:</w:t>
      </w:r>
      <w:r w:rsidRPr="002D752E">
        <w:rPr>
          <w:rFonts w:ascii="Arial" w:eastAsia="Calibri" w:hAnsi="Arial" w:cs="Arial"/>
        </w:rPr>
        <w:t xml:space="preserve"> The sessions I attended were great and helpful. I am leaving with more questions and ideas than I came here with. Good conference. Found it informative with a variety of topics. Good keynote and facilities. Adam is a great guy! Appreciate all of you!</w:t>
      </w:r>
    </w:p>
    <w:p w14:paraId="169533E2" w14:textId="77777777" w:rsidR="00142DA6" w:rsidRPr="002D752E" w:rsidRDefault="00142DA6" w:rsidP="00142DA6">
      <w:pPr>
        <w:spacing w:after="160" w:line="259" w:lineRule="auto"/>
        <w:rPr>
          <w:rFonts w:ascii="Arial" w:eastAsia="Calibri" w:hAnsi="Arial" w:cs="Arial"/>
          <w:b/>
        </w:rPr>
      </w:pPr>
      <w:r w:rsidRPr="002D752E">
        <w:rPr>
          <w:rFonts w:ascii="Arial" w:eastAsia="Calibri" w:hAnsi="Arial" w:cs="Arial"/>
          <w:b/>
        </w:rPr>
        <w:t xml:space="preserve">General Comments: </w:t>
      </w:r>
    </w:p>
    <w:p w14:paraId="74F42B15" w14:textId="77777777"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 xml:space="preserve">Improvements: </w:t>
      </w:r>
      <w:r w:rsidRPr="002D752E">
        <w:rPr>
          <w:rFonts w:ascii="Arial" w:eastAsia="Calibri" w:hAnsi="Arial" w:cs="Arial"/>
        </w:rPr>
        <w:t>Folks still don’t know each other. Unifying is essential, &amp; leads to networking. Loved having keynote @ the beginning. Thank you! Great conference!</w:t>
      </w:r>
    </w:p>
    <w:p w14:paraId="5625B77E" w14:textId="5306C0ED" w:rsidR="00142DA6" w:rsidRPr="002D752E" w:rsidRDefault="00142DA6" w:rsidP="00142DA6">
      <w:pPr>
        <w:spacing w:after="160" w:line="259" w:lineRule="auto"/>
        <w:rPr>
          <w:rFonts w:ascii="Arial" w:eastAsia="Calibri" w:hAnsi="Arial" w:cs="Arial"/>
        </w:rPr>
      </w:pPr>
      <w:r w:rsidRPr="002D752E">
        <w:rPr>
          <w:rFonts w:ascii="Arial" w:eastAsia="Calibri" w:hAnsi="Arial" w:cs="Arial"/>
          <w:b/>
        </w:rPr>
        <w:t>Suggestions:</w:t>
      </w:r>
      <w:r w:rsidR="000E5F1E">
        <w:rPr>
          <w:rFonts w:ascii="Arial" w:eastAsia="Calibri" w:hAnsi="Arial" w:cs="Arial"/>
        </w:rPr>
        <w:t xml:space="preserve"> Breakouts for 2-year, 4-year colleges/universities</w:t>
      </w:r>
      <w:bookmarkStart w:id="1" w:name="_GoBack"/>
      <w:bookmarkEnd w:id="1"/>
      <w:r w:rsidRPr="002D752E">
        <w:rPr>
          <w:rFonts w:ascii="Arial" w:eastAsia="Calibri" w:hAnsi="Arial" w:cs="Arial"/>
        </w:rPr>
        <w:t>, bring your ADA coordinator! Maybe extend some sessions to part I &amp; II, with part II as a working session. Continue to offer ideas for cross-campus collaboration. Super helpful! Temporary accommodations or concussion protocol-related topics.</w:t>
      </w:r>
    </w:p>
    <w:p w14:paraId="7FFD4824" w14:textId="77777777" w:rsidR="00142DA6" w:rsidRPr="002D752E" w:rsidRDefault="00142DA6" w:rsidP="00142DA6">
      <w:pPr>
        <w:pStyle w:val="Heading2"/>
        <w:rPr>
          <w:rFonts w:ascii="Arial" w:hAnsi="Arial" w:cs="Arial"/>
          <w:b/>
          <w:color w:val="auto"/>
          <w:sz w:val="24"/>
          <w:szCs w:val="24"/>
        </w:rPr>
      </w:pPr>
      <w:r w:rsidRPr="002D752E">
        <w:rPr>
          <w:rFonts w:ascii="Arial" w:hAnsi="Arial" w:cs="Arial"/>
          <w:b/>
          <w:color w:val="auto"/>
          <w:sz w:val="24"/>
          <w:szCs w:val="24"/>
        </w:rPr>
        <w:t xml:space="preserve">Featured Speaker </w:t>
      </w:r>
    </w:p>
    <w:p w14:paraId="32C59872" w14:textId="77777777" w:rsidR="00142DA6" w:rsidRPr="002D752E" w:rsidRDefault="00142DA6" w:rsidP="00142DA6">
      <w:pPr>
        <w:rPr>
          <w:rFonts w:ascii="Arial" w:hAnsi="Arial" w:cs="Arial"/>
        </w:rPr>
      </w:pPr>
      <w:r w:rsidRPr="002D752E">
        <w:rPr>
          <w:rFonts w:ascii="Arial" w:hAnsi="Arial" w:cs="Arial"/>
        </w:rPr>
        <w:t xml:space="preserve">Dr. Adam Meyer is the Executive Director of the Student Accessibility Services office and of Inclusive Education Services at the University of Central Florida. Adam has past experience at Eastern Michigan University for three years which followed five years at Saint Louis University. Adam was part of a now completed national US Department of Education grant that explored ways in which concepts of social justice could be more regularly and routinely incorporated into the operations of the disability services office. This grant project fell very much in line with how Adam has wanted to operate since entering the field.  Adam is currently on the Association for Higher Education and Disability (AHEAD) Board of Directors and has presented at the past seven AHEAD conferences on rethinking documentation, social model of disability and office implementation, effective initial student interviews, and various leadership and management strategies for disability office personnel. He was involved in the intellectual disability field for nearly 10 years prior to working in higher education. Dr. Meyer spoke to the conference about branding a disability/accessibility office and creating campus </w:t>
      </w:r>
      <w:r w:rsidRPr="002D752E">
        <w:rPr>
          <w:rFonts w:ascii="Arial" w:hAnsi="Arial" w:cs="Arial"/>
        </w:rPr>
        <w:lastRenderedPageBreak/>
        <w:t xml:space="preserve">partnerships. He also provided a breakout session about self-care. See Treasurer’s Report for costs associated with Dr. Meyer. </w:t>
      </w:r>
    </w:p>
    <w:p w14:paraId="6176218F" w14:textId="77777777" w:rsidR="00142DA6" w:rsidRPr="002D752E" w:rsidRDefault="00142DA6" w:rsidP="00142DA6">
      <w:pPr>
        <w:rPr>
          <w:rFonts w:ascii="Arial" w:hAnsi="Arial" w:cs="Arial"/>
        </w:rPr>
      </w:pPr>
    </w:p>
    <w:p w14:paraId="0BF2441E" w14:textId="77777777" w:rsidR="00142DA6" w:rsidRPr="002D752E" w:rsidRDefault="00142DA6" w:rsidP="00142DA6">
      <w:pPr>
        <w:pStyle w:val="Heading2"/>
        <w:rPr>
          <w:rFonts w:ascii="Arial" w:hAnsi="Arial" w:cs="Arial"/>
          <w:b/>
          <w:color w:val="auto"/>
          <w:sz w:val="24"/>
          <w:szCs w:val="24"/>
        </w:rPr>
      </w:pPr>
      <w:r w:rsidRPr="002D752E">
        <w:rPr>
          <w:rFonts w:ascii="Arial" w:hAnsi="Arial" w:cs="Arial"/>
          <w:b/>
          <w:color w:val="auto"/>
          <w:sz w:val="24"/>
          <w:szCs w:val="24"/>
        </w:rPr>
        <w:t>Pre-Conference Social</w:t>
      </w:r>
    </w:p>
    <w:p w14:paraId="6DD82A2A" w14:textId="682BEC37" w:rsidR="00142DA6" w:rsidRPr="002D752E" w:rsidRDefault="00142DA6" w:rsidP="00142DA6">
      <w:pPr>
        <w:pStyle w:val="ListParagraph"/>
        <w:ind w:left="0"/>
        <w:rPr>
          <w:rFonts w:ascii="Arial" w:hAnsi="Arial" w:cs="Arial"/>
        </w:rPr>
      </w:pPr>
      <w:r w:rsidRPr="002D752E">
        <w:rPr>
          <w:rFonts w:ascii="Arial" w:hAnsi="Arial" w:cs="Arial"/>
        </w:rPr>
        <w:t>Ohio AHEAD hosted its first pre-conference social on October 20, the evening prior to the conference. Twenty people attended. Ohio AHEAD provided appetizers at Papa Bear’s restaurant in Canton, Ohio, with attendees responsible for additional food or beverages.</w:t>
      </w:r>
    </w:p>
    <w:p w14:paraId="475D42F9" w14:textId="04F46D31" w:rsidR="00142DA6" w:rsidRPr="002D752E" w:rsidRDefault="009D2AA4" w:rsidP="00142DA6">
      <w:pPr>
        <w:rPr>
          <w:rFonts w:ascii="Arial" w:hAnsi="Arial" w:cs="Arial"/>
        </w:rPr>
      </w:pPr>
      <w:r w:rsidRPr="002D752E">
        <w:rPr>
          <w:rFonts w:ascii="Arial" w:hAnsi="Arial" w:cs="Arial"/>
        </w:rPr>
        <w:tab/>
      </w:r>
      <w:r w:rsidRPr="002D752E">
        <w:rPr>
          <w:rFonts w:ascii="Arial" w:hAnsi="Arial" w:cs="Arial"/>
        </w:rPr>
        <w:tab/>
      </w:r>
    </w:p>
    <w:p w14:paraId="469E033C" w14:textId="7E9C25A6" w:rsidR="009D2AA4" w:rsidRPr="002D752E" w:rsidRDefault="009D2AA4" w:rsidP="00142DA6">
      <w:pPr>
        <w:rPr>
          <w:rFonts w:ascii="Arial" w:hAnsi="Arial" w:cs="Arial"/>
        </w:rPr>
      </w:pPr>
      <w:r w:rsidRPr="002D752E">
        <w:rPr>
          <w:rFonts w:ascii="Arial" w:hAnsi="Arial" w:cs="Arial"/>
        </w:rPr>
        <w:tab/>
      </w:r>
      <w:r w:rsidRPr="002D752E">
        <w:rPr>
          <w:rFonts w:ascii="Arial" w:hAnsi="Arial" w:cs="Arial"/>
        </w:rPr>
        <w:tab/>
      </w:r>
    </w:p>
    <w:p w14:paraId="403E7F89" w14:textId="56467F3C" w:rsidR="003C6B05" w:rsidRPr="002D752E" w:rsidRDefault="003C6B05" w:rsidP="00142DA6">
      <w:pPr>
        <w:pStyle w:val="ListParagraph"/>
        <w:numPr>
          <w:ilvl w:val="0"/>
          <w:numId w:val="1"/>
        </w:numPr>
        <w:ind w:left="0"/>
        <w:rPr>
          <w:rFonts w:ascii="Arial" w:hAnsi="Arial" w:cs="Arial"/>
          <w:b/>
        </w:rPr>
      </w:pPr>
      <w:r w:rsidRPr="002D752E">
        <w:rPr>
          <w:rFonts w:ascii="Arial" w:hAnsi="Arial" w:cs="Arial"/>
          <w:b/>
        </w:rPr>
        <w:t>Membership Committee</w:t>
      </w:r>
      <w:r w:rsidR="0026255D">
        <w:rPr>
          <w:rFonts w:ascii="Arial" w:hAnsi="Arial" w:cs="Arial"/>
          <w:b/>
        </w:rPr>
        <w:t xml:space="preserve"> R</w:t>
      </w:r>
      <w:r w:rsidR="00EF51AD" w:rsidRPr="002D752E">
        <w:rPr>
          <w:rFonts w:ascii="Arial" w:hAnsi="Arial" w:cs="Arial"/>
          <w:b/>
        </w:rPr>
        <w:t>eport</w:t>
      </w:r>
      <w:r w:rsidR="002925AE" w:rsidRPr="002D752E">
        <w:rPr>
          <w:rFonts w:ascii="Arial" w:hAnsi="Arial" w:cs="Arial"/>
          <w:b/>
        </w:rPr>
        <w:t xml:space="preserve"> (Brenda</w:t>
      </w:r>
      <w:r w:rsidR="002D752E" w:rsidRPr="002D752E">
        <w:rPr>
          <w:rFonts w:ascii="Arial" w:hAnsi="Arial" w:cs="Arial"/>
          <w:b/>
        </w:rPr>
        <w:t xml:space="preserve"> Cooper</w:t>
      </w:r>
      <w:r w:rsidR="002925AE" w:rsidRPr="002D752E">
        <w:rPr>
          <w:rFonts w:ascii="Arial" w:hAnsi="Arial" w:cs="Arial"/>
          <w:b/>
        </w:rPr>
        <w:t>)</w:t>
      </w:r>
    </w:p>
    <w:p w14:paraId="3CE6CF4E" w14:textId="0980DAB9" w:rsidR="002925AE" w:rsidRPr="002D752E" w:rsidRDefault="00142DA6" w:rsidP="00142DA6">
      <w:pPr>
        <w:pStyle w:val="ListParagraph"/>
        <w:ind w:left="0"/>
        <w:rPr>
          <w:rFonts w:ascii="Arial" w:hAnsi="Arial" w:cs="Arial"/>
        </w:rPr>
      </w:pPr>
      <w:r w:rsidRPr="002D752E">
        <w:rPr>
          <w:rFonts w:ascii="Arial" w:hAnsi="Arial" w:cs="Arial"/>
        </w:rPr>
        <w:t>Report provided by Brenda via e-mail</w:t>
      </w:r>
    </w:p>
    <w:p w14:paraId="3EA87980" w14:textId="074CD6A8" w:rsidR="002D752E" w:rsidRDefault="008D532B" w:rsidP="008D532B">
      <w:pPr>
        <w:ind w:firstLine="720"/>
        <w:rPr>
          <w:rFonts w:ascii="Arial" w:hAnsi="Arial" w:cs="Arial"/>
          <w:color w:val="262626"/>
        </w:rPr>
      </w:pPr>
      <w:r>
        <w:rPr>
          <w:rFonts w:ascii="Arial" w:hAnsi="Arial" w:cs="Arial"/>
          <w:color w:val="262626"/>
        </w:rPr>
        <w:t>Current member for 2017 (as of June 2017)</w:t>
      </w:r>
    </w:p>
    <w:p w14:paraId="45D95BCB" w14:textId="77777777" w:rsidR="002D752E" w:rsidRDefault="002D752E" w:rsidP="008D532B">
      <w:pPr>
        <w:ind w:firstLine="720"/>
      </w:pPr>
      <w:r w:rsidRPr="002D752E">
        <w:rPr>
          <w:rFonts w:ascii="Arial" w:hAnsi="Arial" w:cs="Arial"/>
          <w:color w:val="873624"/>
        </w:rPr>
        <w:t>–</w:t>
      </w:r>
      <w:r w:rsidRPr="002D752E">
        <w:rPr>
          <w:rFonts w:ascii="Arial" w:hAnsi="Arial" w:cs="Arial"/>
          <w:color w:val="262626"/>
        </w:rPr>
        <w:t xml:space="preserve">Individual Members 75 </w:t>
      </w:r>
    </w:p>
    <w:p w14:paraId="00A9958C" w14:textId="6B507FAD" w:rsidR="002D752E" w:rsidRPr="002D752E" w:rsidRDefault="002D752E" w:rsidP="008D532B">
      <w:pPr>
        <w:ind w:left="720"/>
      </w:pPr>
      <w:r w:rsidRPr="002D752E">
        <w:rPr>
          <w:rFonts w:ascii="Arial" w:hAnsi="Arial" w:cs="Arial"/>
          <w:color w:val="873624"/>
        </w:rPr>
        <w:t>–</w:t>
      </w:r>
      <w:r w:rsidRPr="002D752E">
        <w:rPr>
          <w:rFonts w:ascii="Arial" w:hAnsi="Arial" w:cs="Arial"/>
          <w:color w:val="262626"/>
        </w:rPr>
        <w:t xml:space="preserve">Institutional Memberships – 8 institutions for a total of 47 members included </w:t>
      </w:r>
      <w:r w:rsidR="00E434DA" w:rsidRPr="002D752E">
        <w:rPr>
          <w:rFonts w:ascii="Arial" w:hAnsi="Arial" w:cs="Arial"/>
          <w:color w:val="262626"/>
        </w:rPr>
        <w:t xml:space="preserve">in </w:t>
      </w:r>
      <w:r w:rsidR="00E434DA">
        <w:rPr>
          <w:rFonts w:ascii="Arial" w:hAnsi="Arial" w:cs="Arial"/>
          <w:color w:val="262626"/>
        </w:rPr>
        <w:t>the</w:t>
      </w:r>
      <w:r w:rsidRPr="002D752E">
        <w:rPr>
          <w:rFonts w:ascii="Arial" w:hAnsi="Arial" w:cs="Arial"/>
          <w:color w:val="262626"/>
        </w:rPr>
        <w:t xml:space="preserve"> individual membership count     </w:t>
      </w:r>
    </w:p>
    <w:p w14:paraId="6EFD807B" w14:textId="49D867F9" w:rsidR="00142DA6" w:rsidRPr="002D752E" w:rsidRDefault="00142DA6" w:rsidP="002D752E">
      <w:pPr>
        <w:rPr>
          <w:rFonts w:ascii="Arial" w:hAnsi="Arial" w:cs="Arial"/>
        </w:rPr>
      </w:pPr>
    </w:p>
    <w:p w14:paraId="4F6F65CF" w14:textId="6103C092" w:rsidR="002D752E" w:rsidRDefault="002925AE" w:rsidP="002D752E">
      <w:pPr>
        <w:spacing w:before="100" w:beforeAutospacing="1" w:after="100" w:afterAutospacing="1"/>
        <w:rPr>
          <w:rFonts w:ascii="Arial" w:hAnsi="Arial" w:cs="Arial"/>
        </w:rPr>
      </w:pPr>
      <w:r w:rsidRPr="002D752E">
        <w:rPr>
          <w:rFonts w:ascii="Arial" w:hAnsi="Arial" w:cs="Arial"/>
        </w:rPr>
        <w:t>Brenda, Carey and Adam will work together to look at membership structure.  How can we make membership</w:t>
      </w:r>
      <w:r w:rsidR="002D752E">
        <w:rPr>
          <w:rFonts w:ascii="Arial" w:hAnsi="Arial" w:cs="Arial"/>
        </w:rPr>
        <w:t xml:space="preserve"> renewal</w:t>
      </w:r>
      <w:r w:rsidRPr="002D752E">
        <w:rPr>
          <w:rFonts w:ascii="Arial" w:hAnsi="Arial" w:cs="Arial"/>
        </w:rPr>
        <w:t>, conference</w:t>
      </w:r>
      <w:r w:rsidR="002D752E">
        <w:rPr>
          <w:rFonts w:ascii="Arial" w:hAnsi="Arial" w:cs="Arial"/>
        </w:rPr>
        <w:t xml:space="preserve"> regi</w:t>
      </w:r>
      <w:r w:rsidR="00A07940">
        <w:rPr>
          <w:rFonts w:ascii="Arial" w:hAnsi="Arial" w:cs="Arial"/>
        </w:rPr>
        <w:t>stration and fiscal year align?</w:t>
      </w:r>
    </w:p>
    <w:p w14:paraId="2D742BD2" w14:textId="41E90FF0" w:rsidR="00E434DA" w:rsidRDefault="00E434DA" w:rsidP="008D532B">
      <w:pPr>
        <w:pStyle w:val="NoSpacing"/>
        <w:rPr>
          <w:rFonts w:ascii="Arial" w:hAnsi="Arial" w:cs="Arial"/>
        </w:rPr>
      </w:pPr>
      <w:r>
        <w:rPr>
          <w:rFonts w:ascii="Arial" w:hAnsi="Arial" w:cs="Arial"/>
        </w:rPr>
        <w:t>Discussion:</w:t>
      </w:r>
    </w:p>
    <w:p w14:paraId="4F2005C0" w14:textId="430EAECD" w:rsidR="008D532B" w:rsidRPr="0026255D" w:rsidRDefault="00E434DA" w:rsidP="008D532B">
      <w:pPr>
        <w:pStyle w:val="NoSpacing"/>
        <w:rPr>
          <w:rFonts w:ascii="Arial" w:hAnsi="Arial" w:cs="Arial"/>
        </w:rPr>
      </w:pPr>
      <w:r>
        <w:rPr>
          <w:rFonts w:ascii="Arial" w:hAnsi="Arial" w:cs="Arial"/>
        </w:rPr>
        <w:t>Suggestion was made to switch Ohio AHEAD fiscal year</w:t>
      </w:r>
    </w:p>
    <w:p w14:paraId="3B7A8817" w14:textId="416FECE8" w:rsidR="002925AE" w:rsidRPr="0026255D" w:rsidRDefault="002925AE" w:rsidP="008D532B">
      <w:pPr>
        <w:pStyle w:val="NoSpacing"/>
        <w:rPr>
          <w:rFonts w:ascii="Arial" w:hAnsi="Arial" w:cs="Arial"/>
          <w:b/>
        </w:rPr>
      </w:pPr>
      <w:r w:rsidRPr="0026255D">
        <w:rPr>
          <w:rFonts w:ascii="Arial" w:hAnsi="Arial" w:cs="Arial"/>
        </w:rPr>
        <w:t>Changing fiscal y</w:t>
      </w:r>
      <w:r w:rsidR="00E434DA">
        <w:rPr>
          <w:rFonts w:ascii="Arial" w:hAnsi="Arial" w:cs="Arial"/>
        </w:rPr>
        <w:t>ear would mean changing By-Laws</w:t>
      </w:r>
    </w:p>
    <w:p w14:paraId="5CD59D20" w14:textId="59C2D4C2" w:rsidR="002D752E" w:rsidRPr="0026255D" w:rsidRDefault="00E434DA" w:rsidP="008D532B">
      <w:pPr>
        <w:pStyle w:val="NoSpacing"/>
        <w:rPr>
          <w:rFonts w:ascii="Arial" w:hAnsi="Arial" w:cs="Arial"/>
        </w:rPr>
      </w:pPr>
      <w:r>
        <w:rPr>
          <w:rFonts w:ascii="Arial" w:hAnsi="Arial" w:cs="Arial"/>
        </w:rPr>
        <w:t>Explore</w:t>
      </w:r>
      <w:r w:rsidR="002925AE" w:rsidRPr="0026255D">
        <w:rPr>
          <w:rFonts w:ascii="Arial" w:hAnsi="Arial" w:cs="Arial"/>
        </w:rPr>
        <w:t xml:space="preserve"> possibility of Awards fal</w:t>
      </w:r>
      <w:r>
        <w:rPr>
          <w:rFonts w:ascii="Arial" w:hAnsi="Arial" w:cs="Arial"/>
        </w:rPr>
        <w:t>ling under Membership Committee</w:t>
      </w:r>
    </w:p>
    <w:p w14:paraId="61BB259F" w14:textId="1993E806" w:rsidR="00916B3B" w:rsidRPr="0026255D" w:rsidRDefault="00E434DA" w:rsidP="008D532B">
      <w:pPr>
        <w:pStyle w:val="NoSpacing"/>
        <w:rPr>
          <w:rFonts w:ascii="Arial" w:hAnsi="Arial" w:cs="Arial"/>
        </w:rPr>
      </w:pPr>
      <w:r>
        <w:rPr>
          <w:rFonts w:ascii="Arial" w:hAnsi="Arial" w:cs="Arial"/>
        </w:rPr>
        <w:t>Question raised of</w:t>
      </w:r>
      <w:r w:rsidR="00916B3B" w:rsidRPr="0026255D">
        <w:rPr>
          <w:rFonts w:ascii="Arial" w:hAnsi="Arial" w:cs="Arial"/>
        </w:rPr>
        <w:t xml:space="preserve"> are we trying to grow our membership?  Are ds professionals our only niche or do we want to identify other professionals?</w:t>
      </w:r>
    </w:p>
    <w:p w14:paraId="4BAEFB74" w14:textId="77777777" w:rsidR="002925AE" w:rsidRPr="00AF1ADB" w:rsidRDefault="002925AE" w:rsidP="00142DA6">
      <w:pPr>
        <w:pStyle w:val="ListParagraph"/>
        <w:ind w:left="0"/>
        <w:rPr>
          <w:rFonts w:ascii="Arial" w:hAnsi="Arial" w:cs="Arial"/>
          <w:b/>
        </w:rPr>
      </w:pPr>
    </w:p>
    <w:p w14:paraId="42D50B72" w14:textId="698C1396" w:rsidR="003C6B05" w:rsidRPr="00AF1ADB" w:rsidRDefault="003C6B05" w:rsidP="00142DA6">
      <w:pPr>
        <w:pStyle w:val="ListParagraph"/>
        <w:numPr>
          <w:ilvl w:val="0"/>
          <w:numId w:val="1"/>
        </w:numPr>
        <w:ind w:left="0"/>
        <w:rPr>
          <w:rFonts w:ascii="Arial" w:hAnsi="Arial" w:cs="Arial"/>
          <w:b/>
        </w:rPr>
      </w:pPr>
      <w:r w:rsidRPr="00AF1ADB">
        <w:rPr>
          <w:rFonts w:ascii="Arial" w:hAnsi="Arial" w:cs="Arial"/>
          <w:b/>
        </w:rPr>
        <w:t>Communication</w:t>
      </w:r>
      <w:r w:rsidR="0026255D">
        <w:rPr>
          <w:rFonts w:ascii="Arial" w:hAnsi="Arial" w:cs="Arial"/>
          <w:b/>
        </w:rPr>
        <w:t>s</w:t>
      </w:r>
      <w:r w:rsidRPr="00AF1ADB">
        <w:rPr>
          <w:rFonts w:ascii="Arial" w:hAnsi="Arial" w:cs="Arial"/>
          <w:b/>
        </w:rPr>
        <w:t xml:space="preserve"> Committee</w:t>
      </w:r>
      <w:r w:rsidR="0026255D">
        <w:rPr>
          <w:rFonts w:ascii="Arial" w:hAnsi="Arial" w:cs="Arial"/>
          <w:b/>
        </w:rPr>
        <w:t xml:space="preserve"> R</w:t>
      </w:r>
      <w:r w:rsidR="00EF51AD" w:rsidRPr="00AF1ADB">
        <w:rPr>
          <w:rFonts w:ascii="Arial" w:hAnsi="Arial" w:cs="Arial"/>
          <w:b/>
        </w:rPr>
        <w:t>eport</w:t>
      </w:r>
      <w:r w:rsidR="002925AE" w:rsidRPr="00AF1ADB">
        <w:rPr>
          <w:rFonts w:ascii="Arial" w:hAnsi="Arial" w:cs="Arial"/>
          <w:b/>
        </w:rPr>
        <w:t xml:space="preserve"> (Alex</w:t>
      </w:r>
      <w:r w:rsidR="00AF1ADB" w:rsidRPr="00AF1ADB">
        <w:rPr>
          <w:rFonts w:ascii="Arial" w:hAnsi="Arial" w:cs="Arial"/>
          <w:b/>
        </w:rPr>
        <w:t xml:space="preserve"> Ecklund</w:t>
      </w:r>
      <w:r w:rsidR="002925AE" w:rsidRPr="00AF1ADB">
        <w:rPr>
          <w:rFonts w:ascii="Arial" w:hAnsi="Arial" w:cs="Arial"/>
          <w:b/>
        </w:rPr>
        <w:t>)</w:t>
      </w:r>
    </w:p>
    <w:p w14:paraId="0E3235C4" w14:textId="54860C92" w:rsidR="002925AE" w:rsidRPr="002D752E" w:rsidRDefault="002925AE" w:rsidP="00142DA6">
      <w:pPr>
        <w:pStyle w:val="ListParagraph"/>
        <w:ind w:left="0"/>
        <w:rPr>
          <w:rFonts w:ascii="Arial" w:hAnsi="Arial" w:cs="Arial"/>
        </w:rPr>
      </w:pPr>
      <w:r w:rsidRPr="002D752E">
        <w:rPr>
          <w:rFonts w:ascii="Arial" w:hAnsi="Arial" w:cs="Arial"/>
        </w:rPr>
        <w:t xml:space="preserve">Alex took over for Kurt Soltman who is not </w:t>
      </w:r>
      <w:r w:rsidR="00AF1ADB">
        <w:rPr>
          <w:rFonts w:ascii="Arial" w:hAnsi="Arial" w:cs="Arial"/>
        </w:rPr>
        <w:t>able to continue</w:t>
      </w:r>
      <w:r w:rsidR="00F00ED5" w:rsidRPr="002D752E">
        <w:rPr>
          <w:rFonts w:ascii="Arial" w:hAnsi="Arial" w:cs="Arial"/>
        </w:rPr>
        <w:t xml:space="preserve"> on</w:t>
      </w:r>
      <w:r w:rsidRPr="002D752E">
        <w:rPr>
          <w:rFonts w:ascii="Arial" w:hAnsi="Arial" w:cs="Arial"/>
        </w:rPr>
        <w:t xml:space="preserve"> the Board.  Tammy is a member</w:t>
      </w:r>
      <w:r w:rsidR="00AF1ADB">
        <w:rPr>
          <w:rFonts w:ascii="Arial" w:hAnsi="Arial" w:cs="Arial"/>
        </w:rPr>
        <w:t xml:space="preserve"> of Communications Committee also</w:t>
      </w:r>
    </w:p>
    <w:p w14:paraId="21828B88" w14:textId="7C118F06" w:rsidR="002925AE" w:rsidRPr="002D752E" w:rsidRDefault="002925AE" w:rsidP="00142DA6">
      <w:pPr>
        <w:pStyle w:val="ListParagraph"/>
        <w:ind w:left="0"/>
        <w:rPr>
          <w:rFonts w:ascii="Arial" w:hAnsi="Arial" w:cs="Arial"/>
        </w:rPr>
      </w:pPr>
      <w:r w:rsidRPr="002D752E">
        <w:rPr>
          <w:rFonts w:ascii="Arial" w:hAnsi="Arial" w:cs="Arial"/>
        </w:rPr>
        <w:t>Ohio AHEAD Blog did well initially</w:t>
      </w:r>
      <w:r w:rsidR="00E434DA">
        <w:rPr>
          <w:rFonts w:ascii="Arial" w:hAnsi="Arial" w:cs="Arial"/>
        </w:rPr>
        <w:t xml:space="preserve"> but became less regular</w:t>
      </w:r>
      <w:r w:rsidR="00F00ED5" w:rsidRPr="002D752E">
        <w:rPr>
          <w:rFonts w:ascii="Arial" w:hAnsi="Arial" w:cs="Arial"/>
        </w:rPr>
        <w:t xml:space="preserve"> </w:t>
      </w:r>
    </w:p>
    <w:p w14:paraId="25608569" w14:textId="0F7D63CD" w:rsidR="00F00ED5" w:rsidRPr="002D752E" w:rsidRDefault="00F00ED5" w:rsidP="00142DA6">
      <w:pPr>
        <w:pStyle w:val="ListParagraph"/>
        <w:ind w:left="0"/>
        <w:rPr>
          <w:rFonts w:ascii="Arial" w:hAnsi="Arial" w:cs="Arial"/>
        </w:rPr>
      </w:pPr>
      <w:r w:rsidRPr="002D752E">
        <w:rPr>
          <w:rFonts w:ascii="Arial" w:hAnsi="Arial" w:cs="Arial"/>
        </w:rPr>
        <w:t>Tammy spoke about Resource tab on website.  Review it and let her know if the</w:t>
      </w:r>
      <w:r w:rsidR="00E434DA">
        <w:rPr>
          <w:rFonts w:ascii="Arial" w:hAnsi="Arial" w:cs="Arial"/>
        </w:rPr>
        <w:t>re are additions or suggestions</w:t>
      </w:r>
    </w:p>
    <w:p w14:paraId="79CF1541" w14:textId="16EAC9C4" w:rsidR="00F00ED5" w:rsidRPr="002D752E" w:rsidRDefault="00F00ED5" w:rsidP="00142DA6">
      <w:pPr>
        <w:pStyle w:val="ListParagraph"/>
        <w:ind w:left="0"/>
        <w:rPr>
          <w:rFonts w:ascii="Arial" w:hAnsi="Arial" w:cs="Arial"/>
        </w:rPr>
      </w:pPr>
      <w:r w:rsidRPr="002D752E">
        <w:rPr>
          <w:rFonts w:ascii="Arial" w:hAnsi="Arial" w:cs="Arial"/>
        </w:rPr>
        <w:t>Alex will work with Kurt to continue the transition.</w:t>
      </w:r>
    </w:p>
    <w:p w14:paraId="34061BD4" w14:textId="77777777" w:rsidR="00E434DA" w:rsidRDefault="00E434DA" w:rsidP="00E434DA">
      <w:pPr>
        <w:pStyle w:val="ListParagraph"/>
        <w:ind w:left="0"/>
        <w:rPr>
          <w:rFonts w:ascii="Arial" w:hAnsi="Arial" w:cs="Arial"/>
        </w:rPr>
      </w:pPr>
    </w:p>
    <w:p w14:paraId="5C08966D" w14:textId="4AF855F3" w:rsidR="00370F12" w:rsidRPr="00E434DA" w:rsidRDefault="009823B6" w:rsidP="00E434DA">
      <w:pPr>
        <w:pStyle w:val="ListParagraph"/>
        <w:ind w:left="0"/>
        <w:rPr>
          <w:rFonts w:ascii="Arial" w:hAnsi="Arial" w:cs="Arial"/>
          <w:b/>
          <w:caps/>
        </w:rPr>
      </w:pPr>
      <w:r w:rsidRPr="00E434DA">
        <w:rPr>
          <w:rFonts w:ascii="Arial" w:hAnsi="Arial" w:cs="Arial"/>
          <w:b/>
          <w:caps/>
          <w:sz w:val="28"/>
        </w:rPr>
        <w:t>What went well</w:t>
      </w:r>
      <w:r w:rsidR="00BB247B" w:rsidRPr="00E434DA">
        <w:rPr>
          <w:rFonts w:ascii="Arial" w:hAnsi="Arial" w:cs="Arial"/>
          <w:b/>
          <w:caps/>
          <w:sz w:val="28"/>
        </w:rPr>
        <w:t xml:space="preserve"> this past year?</w:t>
      </w:r>
      <w:r w:rsidR="00370F12" w:rsidRPr="00E434DA">
        <w:rPr>
          <w:rFonts w:ascii="Arial" w:hAnsi="Arial" w:cs="Arial"/>
          <w:b/>
          <w:caps/>
          <w:sz w:val="28"/>
        </w:rPr>
        <w:t xml:space="preserve"> </w:t>
      </w:r>
    </w:p>
    <w:p w14:paraId="3D606E04" w14:textId="77777777" w:rsidR="00E434DA" w:rsidRPr="00370F12" w:rsidRDefault="00E434DA" w:rsidP="00E434DA">
      <w:pPr>
        <w:pStyle w:val="ListParagraph"/>
        <w:ind w:left="0"/>
        <w:rPr>
          <w:rFonts w:ascii="Arial" w:hAnsi="Arial" w:cs="Arial"/>
          <w:b/>
        </w:rPr>
      </w:pPr>
    </w:p>
    <w:p w14:paraId="17239799" w14:textId="527C907A" w:rsidR="00370F12" w:rsidRPr="00E434DA" w:rsidRDefault="00370F12" w:rsidP="00370F12">
      <w:pPr>
        <w:pStyle w:val="ListParagraph"/>
        <w:ind w:left="0"/>
        <w:rPr>
          <w:rFonts w:ascii="Arial" w:hAnsi="Arial" w:cs="Arial"/>
        </w:rPr>
      </w:pPr>
      <w:r w:rsidRPr="00E434DA">
        <w:rPr>
          <w:rFonts w:ascii="Arial" w:hAnsi="Arial" w:cs="Arial"/>
        </w:rPr>
        <w:t>Ohio AHEAD By-Laws</w:t>
      </w:r>
      <w:r w:rsidR="00E434DA" w:rsidRPr="00E434DA">
        <w:rPr>
          <w:rFonts w:ascii="Arial" w:hAnsi="Arial" w:cs="Arial"/>
        </w:rPr>
        <w:t xml:space="preserve"> state:</w:t>
      </w:r>
    </w:p>
    <w:p w14:paraId="0C81F0C6" w14:textId="0BAA163B" w:rsidR="00370F12" w:rsidRPr="0026255D" w:rsidRDefault="00370F12" w:rsidP="00E434DA">
      <w:pPr>
        <w:ind w:left="360"/>
        <w:rPr>
          <w:rFonts w:ascii="Arial" w:hAnsi="Arial" w:cs="Arial"/>
        </w:rPr>
      </w:pPr>
      <w:r w:rsidRPr="0026255D">
        <w:rPr>
          <w:rFonts w:ascii="Arial" w:hAnsi="Arial" w:cs="Arial"/>
        </w:rPr>
        <w:t>Section 1: General Statement of Purpose</w:t>
      </w:r>
    </w:p>
    <w:p w14:paraId="6FFE8B48" w14:textId="77777777" w:rsidR="00370F12" w:rsidRPr="0026255D" w:rsidRDefault="00370F12" w:rsidP="00E434DA">
      <w:pPr>
        <w:ind w:left="720"/>
        <w:rPr>
          <w:rFonts w:ascii="Arial" w:hAnsi="Arial" w:cs="Arial"/>
        </w:rPr>
      </w:pPr>
      <w:r w:rsidRPr="0026255D">
        <w:rPr>
          <w:rFonts w:ascii="Arial" w:hAnsi="Arial" w:cs="Arial"/>
        </w:rPr>
        <w:t>A. Provide a vehicle which will strengthen the professionalism, expertise, and competency of personnel working with students with disabilities through:</w:t>
      </w:r>
    </w:p>
    <w:p w14:paraId="13324192" w14:textId="77777777" w:rsidR="00370F12" w:rsidRPr="0026255D" w:rsidRDefault="00370F12" w:rsidP="00E434DA">
      <w:pPr>
        <w:ind w:left="1080"/>
        <w:rPr>
          <w:rFonts w:ascii="Arial" w:hAnsi="Arial" w:cs="Arial"/>
        </w:rPr>
      </w:pPr>
      <w:r w:rsidRPr="0026255D">
        <w:rPr>
          <w:rFonts w:ascii="Arial" w:hAnsi="Arial" w:cs="Arial"/>
        </w:rPr>
        <w:t>1. Encouraging the development and expansion of a communications network primarily for those persons professionally involved in programs for students with disabilities;</w:t>
      </w:r>
    </w:p>
    <w:p w14:paraId="0A0A2D9F" w14:textId="77777777" w:rsidR="00370F12" w:rsidRPr="0026255D" w:rsidRDefault="00370F12" w:rsidP="00E434DA">
      <w:pPr>
        <w:ind w:left="1080"/>
        <w:rPr>
          <w:rFonts w:ascii="Arial" w:hAnsi="Arial" w:cs="Arial"/>
        </w:rPr>
      </w:pPr>
      <w:r w:rsidRPr="0026255D">
        <w:rPr>
          <w:rFonts w:ascii="Arial" w:hAnsi="Arial" w:cs="Arial"/>
        </w:rPr>
        <w:lastRenderedPageBreak/>
        <w:t>2. Developing the capability to make timely and meaningful responses to issues and concerns affecting the education of students with disabilities;</w:t>
      </w:r>
    </w:p>
    <w:p w14:paraId="4384ED5A" w14:textId="77777777" w:rsidR="00370F12" w:rsidRPr="0026255D" w:rsidRDefault="00370F12" w:rsidP="00E434DA">
      <w:pPr>
        <w:ind w:left="1080"/>
        <w:rPr>
          <w:rFonts w:ascii="Arial" w:hAnsi="Arial" w:cs="Arial"/>
        </w:rPr>
      </w:pPr>
      <w:r w:rsidRPr="0026255D">
        <w:rPr>
          <w:rFonts w:ascii="Arial" w:hAnsi="Arial" w:cs="Arial"/>
        </w:rPr>
        <w:t>3. Serving as a mechanism to facilitate the collection, evaluation, and dissemination of information for persons professionally involved in programs for persons with disabilities;</w:t>
      </w:r>
    </w:p>
    <w:p w14:paraId="5D925F33" w14:textId="77777777" w:rsidR="00370F12" w:rsidRPr="0026255D" w:rsidRDefault="00370F12" w:rsidP="00E434DA">
      <w:pPr>
        <w:ind w:left="1080"/>
        <w:rPr>
          <w:rFonts w:ascii="Arial" w:hAnsi="Arial" w:cs="Arial"/>
        </w:rPr>
      </w:pPr>
      <w:r w:rsidRPr="0026255D">
        <w:rPr>
          <w:rFonts w:ascii="Arial" w:hAnsi="Arial" w:cs="Arial"/>
        </w:rPr>
        <w:t>4. Conducting an annual state-wide conference on the issues of disability in higher education, arranging quarterly regional workshops on disability issues, and providing other forms of resources and assistance as needed.</w:t>
      </w:r>
    </w:p>
    <w:p w14:paraId="535B08A2" w14:textId="77777777" w:rsidR="00370F12" w:rsidRPr="0026255D" w:rsidRDefault="00370F12" w:rsidP="00E434DA">
      <w:pPr>
        <w:ind w:left="720"/>
        <w:rPr>
          <w:rFonts w:ascii="Arial" w:hAnsi="Arial" w:cs="Arial"/>
        </w:rPr>
      </w:pPr>
      <w:r w:rsidRPr="0026255D">
        <w:rPr>
          <w:rFonts w:ascii="Arial" w:hAnsi="Arial" w:cs="Arial"/>
        </w:rPr>
        <w:t>B. Advance the equal rights and opportunities available to all qualified post-secondary and graduate students with disabilities.</w:t>
      </w:r>
    </w:p>
    <w:p w14:paraId="66671846" w14:textId="77777777" w:rsidR="00370F12" w:rsidRPr="0026255D" w:rsidRDefault="00370F12" w:rsidP="00E434DA">
      <w:pPr>
        <w:ind w:left="720"/>
        <w:rPr>
          <w:rFonts w:ascii="Arial" w:hAnsi="Arial" w:cs="Arial"/>
        </w:rPr>
      </w:pPr>
      <w:r w:rsidRPr="0026255D">
        <w:rPr>
          <w:rFonts w:ascii="Arial" w:hAnsi="Arial" w:cs="Arial"/>
        </w:rPr>
        <w:t>C. Foster understanding throughout the higher education community of the issues related to disability in higher education.</w:t>
      </w:r>
    </w:p>
    <w:p w14:paraId="1C1B2513" w14:textId="77777777" w:rsidR="00370F12" w:rsidRPr="0026255D" w:rsidRDefault="00370F12" w:rsidP="00E434DA">
      <w:pPr>
        <w:ind w:left="720"/>
        <w:rPr>
          <w:rFonts w:ascii="Arial" w:hAnsi="Arial" w:cs="Arial"/>
        </w:rPr>
      </w:pPr>
      <w:r w:rsidRPr="0026255D">
        <w:rPr>
          <w:rFonts w:ascii="Arial" w:hAnsi="Arial" w:cs="Arial"/>
        </w:rPr>
        <w:t>D. Foster coordination among agencies working with post-secondary students with disabilities.</w:t>
      </w:r>
    </w:p>
    <w:p w14:paraId="586A161A" w14:textId="77777777" w:rsidR="00370F12" w:rsidRPr="0026255D" w:rsidRDefault="00370F12" w:rsidP="00E434DA">
      <w:pPr>
        <w:ind w:left="720"/>
        <w:rPr>
          <w:rFonts w:ascii="Arial" w:hAnsi="Arial" w:cs="Arial"/>
        </w:rPr>
      </w:pPr>
      <w:r w:rsidRPr="0026255D">
        <w:rPr>
          <w:rFonts w:ascii="Arial" w:hAnsi="Arial" w:cs="Arial"/>
        </w:rPr>
        <w:t>E. Promote transitional strategies from high school to colleges/universities.</w:t>
      </w:r>
    </w:p>
    <w:p w14:paraId="78DED93B" w14:textId="77777777" w:rsidR="00370F12" w:rsidRPr="0026255D" w:rsidRDefault="00370F12" w:rsidP="00E434DA">
      <w:pPr>
        <w:ind w:left="720"/>
        <w:rPr>
          <w:rFonts w:ascii="Arial" w:hAnsi="Arial" w:cs="Arial"/>
        </w:rPr>
      </w:pPr>
      <w:r w:rsidRPr="0026255D">
        <w:rPr>
          <w:rFonts w:ascii="Arial" w:hAnsi="Arial" w:cs="Arial"/>
        </w:rPr>
        <w:t>F. Encourage and support legislation for the benefit of post-secondary students with disabilities.</w:t>
      </w:r>
    </w:p>
    <w:p w14:paraId="18409AF5" w14:textId="77777777" w:rsidR="00370F12" w:rsidRDefault="00370F12" w:rsidP="00370F12">
      <w:pPr>
        <w:ind w:left="360"/>
      </w:pPr>
    </w:p>
    <w:p w14:paraId="19A00996" w14:textId="2DBB118B" w:rsidR="006D5055" w:rsidRPr="00162482" w:rsidRDefault="00E434DA" w:rsidP="00162482">
      <w:pPr>
        <w:rPr>
          <w:rFonts w:ascii="Arial" w:hAnsi="Arial" w:cs="Arial"/>
          <w:b/>
        </w:rPr>
      </w:pPr>
      <w:r>
        <w:rPr>
          <w:rFonts w:ascii="Arial" w:hAnsi="Arial" w:cs="Arial"/>
          <w:b/>
        </w:rPr>
        <w:t>Discussion</w:t>
      </w:r>
      <w:r w:rsidR="00162482" w:rsidRPr="00162482">
        <w:rPr>
          <w:rFonts w:ascii="Arial" w:hAnsi="Arial" w:cs="Arial"/>
          <w:b/>
        </w:rPr>
        <w:t>:</w:t>
      </w:r>
      <w:r w:rsidR="00F00ED5" w:rsidRPr="00162482">
        <w:rPr>
          <w:rFonts w:ascii="Arial" w:hAnsi="Arial" w:cs="Arial"/>
          <w:b/>
        </w:rPr>
        <w:tab/>
      </w:r>
    </w:p>
    <w:p w14:paraId="146C6714" w14:textId="57EFB641" w:rsidR="006D5055" w:rsidRPr="00370F12" w:rsidRDefault="00162482" w:rsidP="00142DA6">
      <w:pPr>
        <w:rPr>
          <w:rFonts w:ascii="Arial" w:hAnsi="Arial" w:cs="Arial"/>
        </w:rPr>
      </w:pPr>
      <w:r w:rsidRPr="00370F12">
        <w:rPr>
          <w:rFonts w:ascii="Arial" w:hAnsi="Arial" w:cs="Arial"/>
        </w:rPr>
        <w:t>-</w:t>
      </w:r>
      <w:r w:rsidR="006D5055" w:rsidRPr="00370F12">
        <w:rPr>
          <w:rFonts w:ascii="Arial" w:hAnsi="Arial" w:cs="Arial"/>
        </w:rPr>
        <w:t>we serve members well</w:t>
      </w:r>
      <w:r w:rsidRPr="00370F12">
        <w:rPr>
          <w:rFonts w:ascii="Arial" w:hAnsi="Arial" w:cs="Arial"/>
        </w:rPr>
        <w:t xml:space="preserve"> (internal facing)</w:t>
      </w:r>
      <w:r w:rsidR="006D5055" w:rsidRPr="00370F12">
        <w:rPr>
          <w:rFonts w:ascii="Arial" w:hAnsi="Arial" w:cs="Arial"/>
        </w:rPr>
        <w:t>.  For external facing issues, we are not necessarily doing</w:t>
      </w:r>
      <w:r w:rsidRPr="00370F12">
        <w:rPr>
          <w:rFonts w:ascii="Arial" w:hAnsi="Arial" w:cs="Arial"/>
        </w:rPr>
        <w:t xml:space="preserve"> this</w:t>
      </w:r>
      <w:r w:rsidR="006D5055" w:rsidRPr="00370F12">
        <w:rPr>
          <w:rFonts w:ascii="Arial" w:hAnsi="Arial" w:cs="Arial"/>
        </w:rPr>
        <w:t>.  Is this something we want to do?</w:t>
      </w:r>
    </w:p>
    <w:p w14:paraId="292F7A96" w14:textId="4D9542B2" w:rsidR="006D5055" w:rsidRPr="00370F12" w:rsidRDefault="00162482" w:rsidP="00142DA6">
      <w:pPr>
        <w:rPr>
          <w:rFonts w:ascii="Arial" w:hAnsi="Arial" w:cs="Arial"/>
        </w:rPr>
      </w:pPr>
      <w:r w:rsidRPr="00370F12">
        <w:rPr>
          <w:rFonts w:ascii="Arial" w:hAnsi="Arial" w:cs="Arial"/>
        </w:rPr>
        <w:t>-</w:t>
      </w:r>
      <w:r w:rsidR="006D5055" w:rsidRPr="00370F12">
        <w:rPr>
          <w:rFonts w:ascii="Arial" w:hAnsi="Arial" w:cs="Arial"/>
        </w:rPr>
        <w:t>we excel at serving internal members but what are we doing legislatively?</w:t>
      </w:r>
    </w:p>
    <w:p w14:paraId="4A86E8B6" w14:textId="3EEBFABB" w:rsidR="006D5055" w:rsidRPr="00370F12" w:rsidRDefault="00162482" w:rsidP="00142DA6">
      <w:pPr>
        <w:rPr>
          <w:rFonts w:ascii="Arial" w:hAnsi="Arial" w:cs="Arial"/>
        </w:rPr>
      </w:pPr>
      <w:r w:rsidRPr="00370F12">
        <w:rPr>
          <w:rFonts w:ascii="Arial" w:hAnsi="Arial" w:cs="Arial"/>
        </w:rPr>
        <w:t>-</w:t>
      </w:r>
      <w:r w:rsidR="006D5055" w:rsidRPr="00370F12">
        <w:rPr>
          <w:rFonts w:ascii="Arial" w:hAnsi="Arial" w:cs="Arial"/>
        </w:rPr>
        <w:t xml:space="preserve">at state </w:t>
      </w:r>
      <w:r w:rsidR="000E5F1E" w:rsidRPr="00370F12">
        <w:rPr>
          <w:rFonts w:ascii="Arial" w:hAnsi="Arial" w:cs="Arial"/>
        </w:rPr>
        <w:t>level,</w:t>
      </w:r>
      <w:r w:rsidR="006D5055" w:rsidRPr="00370F12">
        <w:rPr>
          <w:rFonts w:ascii="Arial" w:hAnsi="Arial" w:cs="Arial"/>
        </w:rPr>
        <w:t xml:space="preserve"> we can d</w:t>
      </w:r>
      <w:r w:rsidR="0026255D">
        <w:rPr>
          <w:rFonts w:ascii="Arial" w:hAnsi="Arial" w:cs="Arial"/>
        </w:rPr>
        <w:t>o more and strengthen our voice.</w:t>
      </w:r>
      <w:r w:rsidRPr="00370F12">
        <w:rPr>
          <w:rFonts w:ascii="Arial" w:hAnsi="Arial" w:cs="Arial"/>
        </w:rPr>
        <w:t xml:space="preserve">  T</w:t>
      </w:r>
      <w:r w:rsidR="006D5055" w:rsidRPr="00370F12">
        <w:rPr>
          <w:rFonts w:ascii="Arial" w:hAnsi="Arial" w:cs="Arial"/>
        </w:rPr>
        <w:t>here is a model for a Legislative Advocacy Day</w:t>
      </w:r>
    </w:p>
    <w:p w14:paraId="1B64D38A" w14:textId="03755874" w:rsidR="006D5055" w:rsidRPr="00370F12" w:rsidRDefault="00162482" w:rsidP="00142DA6">
      <w:pPr>
        <w:rPr>
          <w:rFonts w:ascii="Arial" w:hAnsi="Arial" w:cs="Arial"/>
        </w:rPr>
      </w:pPr>
      <w:r w:rsidRPr="00370F12">
        <w:rPr>
          <w:rFonts w:ascii="Arial" w:hAnsi="Arial" w:cs="Arial"/>
        </w:rPr>
        <w:t>-</w:t>
      </w:r>
      <w:r w:rsidR="006D5055" w:rsidRPr="00370F12">
        <w:rPr>
          <w:rFonts w:ascii="Arial" w:hAnsi="Arial" w:cs="Arial"/>
        </w:rPr>
        <w:t>having meetings/conversa</w:t>
      </w:r>
      <w:r w:rsidR="0026255D">
        <w:rPr>
          <w:rFonts w:ascii="Arial" w:hAnsi="Arial" w:cs="Arial"/>
        </w:rPr>
        <w:t>tions with legislators can be</w:t>
      </w:r>
      <w:r w:rsidR="006D5055" w:rsidRPr="00370F12">
        <w:rPr>
          <w:rFonts w:ascii="Arial" w:hAnsi="Arial" w:cs="Arial"/>
        </w:rPr>
        <w:t xml:space="preserve"> important </w:t>
      </w:r>
    </w:p>
    <w:p w14:paraId="2C417F39" w14:textId="39179B92" w:rsidR="006D5055" w:rsidRPr="00370F12" w:rsidRDefault="00162482" w:rsidP="00142DA6">
      <w:pPr>
        <w:rPr>
          <w:rFonts w:ascii="Arial" w:hAnsi="Arial" w:cs="Arial"/>
        </w:rPr>
      </w:pPr>
      <w:r w:rsidRPr="00370F12">
        <w:rPr>
          <w:rFonts w:ascii="Arial" w:hAnsi="Arial" w:cs="Arial"/>
        </w:rPr>
        <w:t>-</w:t>
      </w:r>
      <w:r w:rsidR="0026255D">
        <w:rPr>
          <w:rFonts w:ascii="Arial" w:hAnsi="Arial" w:cs="Arial"/>
        </w:rPr>
        <w:t>can legislative advocacy</w:t>
      </w:r>
      <w:r w:rsidR="006D5055" w:rsidRPr="00370F12">
        <w:rPr>
          <w:rFonts w:ascii="Arial" w:hAnsi="Arial" w:cs="Arial"/>
        </w:rPr>
        <w:t xml:space="preserve"> fall under membership or communication committees?</w:t>
      </w:r>
    </w:p>
    <w:p w14:paraId="0DADCD79" w14:textId="57D622C2" w:rsidR="006D5055" w:rsidRPr="00370F12" w:rsidRDefault="00162482" w:rsidP="00142DA6">
      <w:pPr>
        <w:rPr>
          <w:rFonts w:ascii="Arial" w:hAnsi="Arial" w:cs="Arial"/>
        </w:rPr>
      </w:pPr>
      <w:r w:rsidRPr="00370F12">
        <w:rPr>
          <w:rFonts w:ascii="Arial" w:hAnsi="Arial" w:cs="Arial"/>
        </w:rPr>
        <w:t>-</w:t>
      </w:r>
      <w:r w:rsidR="006D5055" w:rsidRPr="00370F12">
        <w:rPr>
          <w:rFonts w:ascii="Arial" w:hAnsi="Arial" w:cs="Arial"/>
        </w:rPr>
        <w:t>Are there other organizations we can connect with—NASPA, ACPA</w:t>
      </w:r>
    </w:p>
    <w:p w14:paraId="22AC5803" w14:textId="77777777" w:rsidR="0026255D" w:rsidRDefault="0026255D" w:rsidP="00142DA6">
      <w:pPr>
        <w:rPr>
          <w:rFonts w:ascii="Arial" w:hAnsi="Arial" w:cs="Arial"/>
        </w:rPr>
      </w:pPr>
    </w:p>
    <w:p w14:paraId="29E1DF2A" w14:textId="2B231BAA" w:rsidR="006D5055" w:rsidRPr="00370F12" w:rsidRDefault="00E434DA" w:rsidP="00142DA6">
      <w:pPr>
        <w:rPr>
          <w:rFonts w:ascii="Arial" w:hAnsi="Arial" w:cs="Arial"/>
        </w:rPr>
      </w:pPr>
      <w:r>
        <w:rPr>
          <w:rFonts w:ascii="Arial" w:hAnsi="Arial" w:cs="Arial"/>
        </w:rPr>
        <w:t>Refer to s</w:t>
      </w:r>
      <w:r w:rsidR="0026255D">
        <w:rPr>
          <w:rFonts w:ascii="Arial" w:hAnsi="Arial" w:cs="Arial"/>
        </w:rPr>
        <w:t>ection</w:t>
      </w:r>
      <w:r>
        <w:rPr>
          <w:rFonts w:ascii="Arial" w:hAnsi="Arial" w:cs="Arial"/>
        </w:rPr>
        <w:t>s of By-Laws</w:t>
      </w:r>
      <w:r w:rsidR="0026255D">
        <w:rPr>
          <w:rFonts w:ascii="Arial" w:hAnsi="Arial" w:cs="Arial"/>
        </w:rPr>
        <w:t xml:space="preserve"> above as indicated</w:t>
      </w:r>
      <w:r w:rsidR="006D5055" w:rsidRPr="00370F12">
        <w:rPr>
          <w:rFonts w:ascii="Arial" w:hAnsi="Arial" w:cs="Arial"/>
        </w:rPr>
        <w:tab/>
      </w:r>
    </w:p>
    <w:p w14:paraId="1746FD88" w14:textId="205BD12A" w:rsidR="006D5055" w:rsidRPr="00370F12" w:rsidRDefault="006D5055" w:rsidP="0026255D">
      <w:pPr>
        <w:ind w:firstLine="720"/>
        <w:rPr>
          <w:rFonts w:ascii="Arial" w:hAnsi="Arial" w:cs="Arial"/>
        </w:rPr>
      </w:pPr>
      <w:r w:rsidRPr="00370F12">
        <w:rPr>
          <w:rFonts w:ascii="Arial" w:hAnsi="Arial" w:cs="Arial"/>
        </w:rPr>
        <w:t>#3—need to increase benchmark data</w:t>
      </w:r>
    </w:p>
    <w:p w14:paraId="7C155ABA" w14:textId="166065C9" w:rsidR="00691C24" w:rsidRPr="00370F12" w:rsidRDefault="00691C24" w:rsidP="0026255D">
      <w:pPr>
        <w:ind w:firstLine="720"/>
        <w:rPr>
          <w:rFonts w:ascii="Arial" w:hAnsi="Arial" w:cs="Arial"/>
        </w:rPr>
      </w:pPr>
      <w:r w:rsidRPr="00370F12">
        <w:rPr>
          <w:rFonts w:ascii="Arial" w:hAnsi="Arial" w:cs="Arial"/>
        </w:rPr>
        <w:t>Looking at B-D how can we prioritize these?</w:t>
      </w:r>
    </w:p>
    <w:p w14:paraId="51C3CA2D" w14:textId="67DA72A5" w:rsidR="00691C24" w:rsidRPr="00370F12" w:rsidRDefault="00691C24" w:rsidP="0026255D">
      <w:pPr>
        <w:ind w:firstLine="720"/>
        <w:rPr>
          <w:rFonts w:ascii="Arial" w:hAnsi="Arial" w:cs="Arial"/>
        </w:rPr>
      </w:pPr>
      <w:r w:rsidRPr="00370F12">
        <w:rPr>
          <w:rFonts w:ascii="Arial" w:hAnsi="Arial" w:cs="Arial"/>
        </w:rPr>
        <w:t>E.  sets the tone and can address other issues within promoting transition issues</w:t>
      </w:r>
    </w:p>
    <w:p w14:paraId="385F3306" w14:textId="6E2E38E1" w:rsidR="00084015" w:rsidRPr="00370F12" w:rsidRDefault="00084015" w:rsidP="0026255D">
      <w:pPr>
        <w:ind w:firstLine="720"/>
        <w:rPr>
          <w:rFonts w:ascii="Arial" w:hAnsi="Arial" w:cs="Arial"/>
        </w:rPr>
      </w:pPr>
      <w:r w:rsidRPr="00370F12">
        <w:rPr>
          <w:rFonts w:ascii="Arial" w:hAnsi="Arial" w:cs="Arial"/>
        </w:rPr>
        <w:t xml:space="preserve">Partnering with secondary school systems is important </w:t>
      </w:r>
    </w:p>
    <w:p w14:paraId="12347984" w14:textId="2C573C69" w:rsidR="00084015" w:rsidRPr="00370F12" w:rsidRDefault="00084015" w:rsidP="0026255D">
      <w:pPr>
        <w:ind w:left="720"/>
        <w:rPr>
          <w:rFonts w:ascii="Arial" w:hAnsi="Arial" w:cs="Arial"/>
        </w:rPr>
      </w:pPr>
      <w:r w:rsidRPr="00370F12">
        <w:rPr>
          <w:rFonts w:ascii="Arial" w:hAnsi="Arial" w:cs="Arial"/>
        </w:rPr>
        <w:t>#4—we mention quarterly regional workshops but we are not doing this</w:t>
      </w:r>
    </w:p>
    <w:p w14:paraId="550B3F02" w14:textId="77777777" w:rsidR="00370F12" w:rsidRDefault="00916B3B" w:rsidP="0026255D">
      <w:pPr>
        <w:ind w:left="720"/>
        <w:rPr>
          <w:rFonts w:ascii="Arial" w:hAnsi="Arial" w:cs="Arial"/>
        </w:rPr>
      </w:pPr>
      <w:r w:rsidRPr="00370F12">
        <w:rPr>
          <w:rFonts w:ascii="Arial" w:hAnsi="Arial" w:cs="Arial"/>
        </w:rPr>
        <w:t>If revamping our purpose attracts new members what can we offer them? We need to think about impact of growth on our resources and members.</w:t>
      </w:r>
    </w:p>
    <w:p w14:paraId="129353E1" w14:textId="547D3E67" w:rsidR="006D5055" w:rsidRPr="00370F12" w:rsidRDefault="00691C24" w:rsidP="0026255D">
      <w:pPr>
        <w:ind w:left="720"/>
        <w:rPr>
          <w:rFonts w:ascii="Arial" w:hAnsi="Arial" w:cs="Arial"/>
        </w:rPr>
      </w:pPr>
      <w:r w:rsidRPr="00370F12">
        <w:rPr>
          <w:rFonts w:ascii="Arial" w:hAnsi="Arial" w:cs="Arial"/>
        </w:rPr>
        <w:t>How do we get our name out there?</w:t>
      </w:r>
    </w:p>
    <w:p w14:paraId="4512E712" w14:textId="6E183BC0" w:rsidR="00026587" w:rsidRPr="00370F12" w:rsidRDefault="00026587" w:rsidP="0026255D">
      <w:pPr>
        <w:pStyle w:val="ListParagraph"/>
        <w:rPr>
          <w:rFonts w:ascii="Arial" w:hAnsi="Arial" w:cs="Arial"/>
        </w:rPr>
      </w:pPr>
      <w:r w:rsidRPr="00370F12">
        <w:rPr>
          <w:rFonts w:ascii="Arial" w:hAnsi="Arial" w:cs="Arial"/>
        </w:rPr>
        <w:t>What is the role/responsibility of the Board, committees, elected positions?</w:t>
      </w:r>
    </w:p>
    <w:p w14:paraId="72DFA9FA" w14:textId="4591312C" w:rsidR="00F07206" w:rsidRPr="00370F12" w:rsidRDefault="00F07206" w:rsidP="0026255D">
      <w:pPr>
        <w:pStyle w:val="ListParagraph"/>
        <w:rPr>
          <w:rFonts w:ascii="Arial" w:hAnsi="Arial" w:cs="Arial"/>
        </w:rPr>
      </w:pPr>
      <w:r w:rsidRPr="00370F12">
        <w:rPr>
          <w:rFonts w:ascii="Arial" w:hAnsi="Arial" w:cs="Arial"/>
        </w:rPr>
        <w:t>To what extent are we fulfilling the purpose of the organization?</w:t>
      </w:r>
    </w:p>
    <w:p w14:paraId="30EB17B7" w14:textId="79723A0A" w:rsidR="009823B6" w:rsidRPr="00370F12" w:rsidRDefault="009823B6" w:rsidP="0026255D">
      <w:pPr>
        <w:pStyle w:val="ListParagraph"/>
        <w:rPr>
          <w:rFonts w:ascii="Arial" w:hAnsi="Arial" w:cs="Arial"/>
        </w:rPr>
      </w:pPr>
      <w:r w:rsidRPr="00370F12">
        <w:rPr>
          <w:rFonts w:ascii="Arial" w:hAnsi="Arial" w:cs="Arial"/>
        </w:rPr>
        <w:t>What are the areas where we could improve to fulfill the board responsibilities</w:t>
      </w:r>
      <w:r w:rsidR="00F07206" w:rsidRPr="00370F12">
        <w:rPr>
          <w:rFonts w:ascii="Arial" w:hAnsi="Arial" w:cs="Arial"/>
        </w:rPr>
        <w:t>?</w:t>
      </w:r>
    </w:p>
    <w:p w14:paraId="79D3CE05" w14:textId="09C5CFF1" w:rsidR="00F32945" w:rsidRPr="00370F12" w:rsidRDefault="00370F12" w:rsidP="0026255D">
      <w:pPr>
        <w:pStyle w:val="ListParagraph"/>
        <w:ind w:left="0" w:firstLine="720"/>
        <w:rPr>
          <w:rFonts w:ascii="Arial" w:hAnsi="Arial" w:cs="Arial"/>
        </w:rPr>
      </w:pPr>
      <w:r>
        <w:rPr>
          <w:rFonts w:ascii="Arial" w:hAnsi="Arial" w:cs="Arial"/>
        </w:rPr>
        <w:t xml:space="preserve">Review </w:t>
      </w:r>
      <w:r w:rsidR="00F32945" w:rsidRPr="00370F12">
        <w:rPr>
          <w:rFonts w:ascii="Arial" w:hAnsi="Arial" w:cs="Arial"/>
        </w:rPr>
        <w:t>Board meeting structure for 2017-2018</w:t>
      </w:r>
      <w:r>
        <w:rPr>
          <w:rFonts w:ascii="Arial" w:hAnsi="Arial" w:cs="Arial"/>
        </w:rPr>
        <w:t xml:space="preserve"> (monthly calls or bi-monthly calls)</w:t>
      </w:r>
    </w:p>
    <w:p w14:paraId="45F99901" w14:textId="77777777" w:rsidR="009823B6" w:rsidRPr="00370F12" w:rsidRDefault="009823B6" w:rsidP="00142DA6">
      <w:pPr>
        <w:rPr>
          <w:rFonts w:ascii="Arial" w:hAnsi="Arial" w:cs="Arial"/>
        </w:rPr>
      </w:pPr>
    </w:p>
    <w:p w14:paraId="157129CF" w14:textId="77777777" w:rsidR="00E434DA" w:rsidRDefault="00E434DA" w:rsidP="00142DA6">
      <w:pPr>
        <w:rPr>
          <w:rFonts w:ascii="Arial" w:hAnsi="Arial" w:cs="Arial"/>
        </w:rPr>
      </w:pPr>
    </w:p>
    <w:p w14:paraId="73BB165F" w14:textId="77777777" w:rsidR="00E434DA" w:rsidRDefault="00E434DA" w:rsidP="00142DA6">
      <w:pPr>
        <w:rPr>
          <w:rFonts w:ascii="Arial" w:hAnsi="Arial" w:cs="Arial"/>
        </w:rPr>
      </w:pPr>
    </w:p>
    <w:p w14:paraId="670E851A" w14:textId="77777777" w:rsidR="00E434DA" w:rsidRDefault="00E434DA" w:rsidP="00142DA6">
      <w:pPr>
        <w:rPr>
          <w:rFonts w:ascii="Arial" w:hAnsi="Arial" w:cs="Arial"/>
        </w:rPr>
      </w:pPr>
    </w:p>
    <w:p w14:paraId="4F7C945F" w14:textId="77777777" w:rsidR="00E434DA" w:rsidRDefault="00E434DA" w:rsidP="00142DA6">
      <w:pPr>
        <w:rPr>
          <w:rFonts w:ascii="Arial" w:hAnsi="Arial" w:cs="Arial"/>
        </w:rPr>
      </w:pPr>
    </w:p>
    <w:p w14:paraId="7632CB9E" w14:textId="3315341A" w:rsidR="00581AD2" w:rsidRPr="002D752E" w:rsidRDefault="00581AD2" w:rsidP="00142DA6">
      <w:pPr>
        <w:rPr>
          <w:rFonts w:ascii="Arial" w:hAnsi="Arial" w:cs="Arial"/>
        </w:rPr>
      </w:pPr>
      <w:r w:rsidRPr="002D752E">
        <w:rPr>
          <w:rFonts w:ascii="Arial" w:hAnsi="Arial" w:cs="Arial"/>
        </w:rPr>
        <w:lastRenderedPageBreak/>
        <w:t>Lunch</w:t>
      </w:r>
    </w:p>
    <w:p w14:paraId="15BA5E5E" w14:textId="77777777" w:rsidR="00581AD2" w:rsidRPr="002D752E" w:rsidRDefault="00581AD2" w:rsidP="00142DA6">
      <w:pPr>
        <w:rPr>
          <w:rFonts w:ascii="Arial" w:hAnsi="Arial" w:cs="Arial"/>
        </w:rPr>
      </w:pPr>
    </w:p>
    <w:p w14:paraId="6209EC24" w14:textId="2C5082E1" w:rsidR="002D2F7C" w:rsidRPr="00E434DA" w:rsidRDefault="009823B6" w:rsidP="00142DA6">
      <w:pPr>
        <w:rPr>
          <w:rFonts w:ascii="Arial" w:hAnsi="Arial" w:cs="Arial"/>
          <w:b/>
          <w:caps/>
        </w:rPr>
      </w:pPr>
      <w:r w:rsidRPr="00E434DA">
        <w:rPr>
          <w:rFonts w:ascii="Arial" w:hAnsi="Arial" w:cs="Arial"/>
          <w:b/>
          <w:caps/>
        </w:rPr>
        <w:t>Goal Setting for 2017-2018</w:t>
      </w:r>
    </w:p>
    <w:p w14:paraId="27B9C8CF" w14:textId="77777777" w:rsidR="007D7B9E" w:rsidRDefault="007D7B9E" w:rsidP="00142DA6">
      <w:pPr>
        <w:rPr>
          <w:rFonts w:ascii="Arial" w:hAnsi="Arial" w:cs="Arial"/>
        </w:rPr>
      </w:pPr>
    </w:p>
    <w:p w14:paraId="579497CE" w14:textId="53658326" w:rsidR="007D7B9E" w:rsidRPr="002D752E" w:rsidRDefault="0026255D" w:rsidP="007D7B9E">
      <w:pPr>
        <w:rPr>
          <w:rFonts w:ascii="Arial" w:hAnsi="Arial" w:cs="Arial"/>
        </w:rPr>
      </w:pPr>
      <w:r>
        <w:rPr>
          <w:rFonts w:ascii="Arial" w:hAnsi="Arial" w:cs="Arial"/>
        </w:rPr>
        <w:t>Points from</w:t>
      </w:r>
      <w:r w:rsidR="007D7B9E">
        <w:rPr>
          <w:rFonts w:ascii="Arial" w:hAnsi="Arial" w:cs="Arial"/>
        </w:rPr>
        <w:t xml:space="preserve"> discussion</w:t>
      </w:r>
    </w:p>
    <w:p w14:paraId="3764BDA3" w14:textId="40F604BA" w:rsidR="002D2F7C" w:rsidRPr="002D752E" w:rsidRDefault="002D2F7C" w:rsidP="0026255D">
      <w:pPr>
        <w:pStyle w:val="ListParagraph"/>
        <w:numPr>
          <w:ilvl w:val="0"/>
          <w:numId w:val="3"/>
        </w:numPr>
        <w:ind w:left="360"/>
        <w:rPr>
          <w:rFonts w:ascii="Arial" w:hAnsi="Arial" w:cs="Arial"/>
        </w:rPr>
      </w:pPr>
      <w:r w:rsidRPr="002D752E">
        <w:rPr>
          <w:rFonts w:ascii="Arial" w:hAnsi="Arial" w:cs="Arial"/>
        </w:rPr>
        <w:t>Are there things we should stop</w:t>
      </w:r>
      <w:r w:rsidR="00F07206" w:rsidRPr="002D752E">
        <w:rPr>
          <w:rFonts w:ascii="Arial" w:hAnsi="Arial" w:cs="Arial"/>
        </w:rPr>
        <w:t xml:space="preserve"> doing (i.e. not effective, not fiscally responsible, not in line with stated purpose)</w:t>
      </w:r>
      <w:r w:rsidR="00E71A40" w:rsidRPr="002D752E">
        <w:rPr>
          <w:rFonts w:ascii="Arial" w:hAnsi="Arial" w:cs="Arial"/>
        </w:rPr>
        <w:t>?</w:t>
      </w:r>
    </w:p>
    <w:p w14:paraId="1E0F2D32" w14:textId="77777777" w:rsidR="007D7B9E" w:rsidRDefault="00F07206" w:rsidP="0026255D">
      <w:pPr>
        <w:pStyle w:val="ListParagraph"/>
        <w:numPr>
          <w:ilvl w:val="0"/>
          <w:numId w:val="3"/>
        </w:numPr>
        <w:ind w:left="360"/>
        <w:rPr>
          <w:rFonts w:ascii="Arial" w:hAnsi="Arial" w:cs="Arial"/>
        </w:rPr>
      </w:pPr>
      <w:r w:rsidRPr="002D752E">
        <w:rPr>
          <w:rFonts w:ascii="Arial" w:hAnsi="Arial" w:cs="Arial"/>
        </w:rPr>
        <w:t>W</w:t>
      </w:r>
      <w:r w:rsidR="009823B6" w:rsidRPr="002D752E">
        <w:rPr>
          <w:rFonts w:ascii="Arial" w:hAnsi="Arial" w:cs="Arial"/>
        </w:rPr>
        <w:t>hat should the organizational priorities be</w:t>
      </w:r>
      <w:r w:rsidR="00E71A40" w:rsidRPr="002D752E">
        <w:rPr>
          <w:rFonts w:ascii="Arial" w:hAnsi="Arial" w:cs="Arial"/>
        </w:rPr>
        <w:t>?</w:t>
      </w:r>
    </w:p>
    <w:p w14:paraId="3893D665" w14:textId="3FD26F0E" w:rsidR="009823B6" w:rsidRPr="002D752E" w:rsidRDefault="007D7B9E" w:rsidP="0026255D">
      <w:pPr>
        <w:pStyle w:val="ListParagraph"/>
        <w:numPr>
          <w:ilvl w:val="0"/>
          <w:numId w:val="3"/>
        </w:numPr>
        <w:ind w:left="360"/>
        <w:rPr>
          <w:rFonts w:ascii="Arial" w:hAnsi="Arial" w:cs="Arial"/>
        </w:rPr>
      </w:pPr>
      <w:r>
        <w:rPr>
          <w:rFonts w:ascii="Arial" w:hAnsi="Arial" w:cs="Arial"/>
        </w:rPr>
        <w:t>R</w:t>
      </w:r>
      <w:r w:rsidR="00F07206" w:rsidRPr="002D752E">
        <w:rPr>
          <w:rFonts w:ascii="Arial" w:hAnsi="Arial" w:cs="Arial"/>
        </w:rPr>
        <w:t>eview goals from 2016 conference business meeting</w:t>
      </w:r>
    </w:p>
    <w:p w14:paraId="22442BC9" w14:textId="77777777" w:rsidR="007D7B9E" w:rsidRDefault="009823B6" w:rsidP="0026255D">
      <w:pPr>
        <w:pStyle w:val="ListParagraph"/>
        <w:numPr>
          <w:ilvl w:val="0"/>
          <w:numId w:val="3"/>
        </w:numPr>
        <w:ind w:left="360"/>
        <w:rPr>
          <w:rFonts w:ascii="Arial" w:hAnsi="Arial" w:cs="Arial"/>
        </w:rPr>
      </w:pPr>
      <w:r w:rsidRPr="002D752E">
        <w:rPr>
          <w:rFonts w:ascii="Arial" w:hAnsi="Arial" w:cs="Arial"/>
        </w:rPr>
        <w:t>What do we need to ensure we can meet these goals</w:t>
      </w:r>
      <w:r w:rsidR="00F07206" w:rsidRPr="002D752E">
        <w:rPr>
          <w:rFonts w:ascii="Arial" w:hAnsi="Arial" w:cs="Arial"/>
        </w:rPr>
        <w:t>?</w:t>
      </w:r>
    </w:p>
    <w:p w14:paraId="5AB2BC8B" w14:textId="0F828867" w:rsidR="001E38D1" w:rsidRDefault="001E38D1" w:rsidP="0026255D">
      <w:pPr>
        <w:pStyle w:val="ListParagraph"/>
        <w:numPr>
          <w:ilvl w:val="0"/>
          <w:numId w:val="3"/>
        </w:numPr>
        <w:ind w:left="360"/>
        <w:rPr>
          <w:rFonts w:ascii="Arial" w:hAnsi="Arial" w:cs="Arial"/>
        </w:rPr>
      </w:pPr>
      <w:r w:rsidRPr="007D7B9E">
        <w:rPr>
          <w:rFonts w:ascii="Arial" w:hAnsi="Arial" w:cs="Arial"/>
        </w:rPr>
        <w:t xml:space="preserve">In </w:t>
      </w:r>
      <w:r w:rsidR="000E5F1E" w:rsidRPr="007D7B9E">
        <w:rPr>
          <w:rFonts w:ascii="Arial" w:hAnsi="Arial" w:cs="Arial"/>
        </w:rPr>
        <w:t>By-Laws,</w:t>
      </w:r>
      <w:r w:rsidRPr="007D7B9E">
        <w:rPr>
          <w:rFonts w:ascii="Arial" w:hAnsi="Arial" w:cs="Arial"/>
        </w:rPr>
        <w:t xml:space="preserve"> we have Standing Committees generically </w:t>
      </w:r>
      <w:r w:rsidR="000E5F1E" w:rsidRPr="007D7B9E">
        <w:rPr>
          <w:rFonts w:ascii="Arial" w:hAnsi="Arial" w:cs="Arial"/>
        </w:rPr>
        <w:t>described.</w:t>
      </w:r>
      <w:r w:rsidRPr="007D7B9E">
        <w:rPr>
          <w:rFonts w:ascii="Arial" w:hAnsi="Arial" w:cs="Arial"/>
        </w:rPr>
        <w:t xml:space="preserve">  Is it better to have Ad Hoc committees?</w:t>
      </w:r>
    </w:p>
    <w:p w14:paraId="04CE3DFE" w14:textId="1B9A5E8E" w:rsidR="007D7B9E" w:rsidRDefault="007D7B9E" w:rsidP="0026255D">
      <w:pPr>
        <w:ind w:left="360"/>
        <w:rPr>
          <w:rFonts w:ascii="Arial" w:hAnsi="Arial" w:cs="Arial"/>
        </w:rPr>
      </w:pPr>
    </w:p>
    <w:p w14:paraId="0C2A40AF" w14:textId="27AD7859" w:rsidR="007D7B9E" w:rsidRPr="00973FE1" w:rsidRDefault="00F525D2" w:rsidP="007D7B9E">
      <w:pPr>
        <w:rPr>
          <w:rFonts w:ascii="Arial" w:hAnsi="Arial" w:cs="Arial"/>
          <w:b/>
          <w:caps/>
        </w:rPr>
      </w:pPr>
      <w:r>
        <w:rPr>
          <w:rFonts w:ascii="Arial" w:hAnsi="Arial" w:cs="Arial"/>
          <w:b/>
          <w:caps/>
        </w:rPr>
        <w:t>Summary of BREAKOUT</w:t>
      </w:r>
      <w:r w:rsidR="007D7B9E" w:rsidRPr="00973FE1">
        <w:rPr>
          <w:rFonts w:ascii="Arial" w:hAnsi="Arial" w:cs="Arial"/>
          <w:b/>
          <w:caps/>
        </w:rPr>
        <w:t xml:space="preserve"> Group Discussions</w:t>
      </w:r>
    </w:p>
    <w:p w14:paraId="47372AD9" w14:textId="77777777" w:rsidR="001E38D1" w:rsidRPr="002D752E" w:rsidRDefault="001E38D1" w:rsidP="00142DA6">
      <w:pPr>
        <w:rPr>
          <w:rFonts w:ascii="Arial" w:hAnsi="Arial" w:cs="Arial"/>
        </w:rPr>
      </w:pPr>
    </w:p>
    <w:p w14:paraId="5B465A49" w14:textId="03696EAB" w:rsidR="00A87C2E" w:rsidRPr="007D7B9E" w:rsidRDefault="007D7B9E" w:rsidP="00142DA6">
      <w:pPr>
        <w:rPr>
          <w:rFonts w:ascii="Arial" w:hAnsi="Arial" w:cs="Arial"/>
          <w:b/>
        </w:rPr>
      </w:pPr>
      <w:r w:rsidRPr="007D7B9E">
        <w:rPr>
          <w:rFonts w:ascii="Arial" w:hAnsi="Arial" w:cs="Arial"/>
          <w:b/>
        </w:rPr>
        <w:t>CONFERENCE COMMITTEE</w:t>
      </w:r>
      <w:r w:rsidR="00F525D2">
        <w:rPr>
          <w:rFonts w:ascii="Arial" w:hAnsi="Arial" w:cs="Arial"/>
          <w:b/>
        </w:rPr>
        <w:t xml:space="preserve"> (provided by Amanda Weyant)</w:t>
      </w:r>
    </w:p>
    <w:p w14:paraId="5BAAF5A6" w14:textId="752B67BF" w:rsidR="00961058" w:rsidRDefault="00961058" w:rsidP="007D7B9E">
      <w:pPr>
        <w:rPr>
          <w:rFonts w:ascii="Arial" w:hAnsi="Arial" w:cs="Arial"/>
        </w:rPr>
      </w:pPr>
      <w:r w:rsidRPr="002D752E">
        <w:rPr>
          <w:rFonts w:ascii="Arial" w:hAnsi="Arial" w:cs="Arial"/>
        </w:rPr>
        <w:t>Plan and implement the conference</w:t>
      </w:r>
    </w:p>
    <w:p w14:paraId="156CF6F1" w14:textId="68B6C22E" w:rsidR="007D7B9E" w:rsidRPr="002D752E" w:rsidRDefault="007D7B9E" w:rsidP="007D7B9E">
      <w:pPr>
        <w:rPr>
          <w:rFonts w:ascii="Arial" w:hAnsi="Arial" w:cs="Arial"/>
        </w:rPr>
      </w:pPr>
      <w:r>
        <w:rPr>
          <w:rFonts w:ascii="Arial" w:hAnsi="Arial" w:cs="Arial"/>
        </w:rPr>
        <w:t>Chance to create professional demeanor and network within organization</w:t>
      </w:r>
    </w:p>
    <w:p w14:paraId="70A04F01" w14:textId="4525A945" w:rsidR="00961058" w:rsidRDefault="00961058" w:rsidP="007D7B9E">
      <w:pPr>
        <w:rPr>
          <w:rFonts w:ascii="Arial" w:hAnsi="Arial" w:cs="Arial"/>
        </w:rPr>
      </w:pPr>
      <w:r w:rsidRPr="002D752E">
        <w:rPr>
          <w:rFonts w:ascii="Arial" w:hAnsi="Arial" w:cs="Arial"/>
        </w:rPr>
        <w:t>Provide professional development</w:t>
      </w:r>
    </w:p>
    <w:p w14:paraId="65FC1346" w14:textId="194F4733" w:rsidR="007D7B9E" w:rsidRDefault="007D7B9E" w:rsidP="008872F8">
      <w:pPr>
        <w:rPr>
          <w:rFonts w:ascii="Arial" w:hAnsi="Arial" w:cs="Arial"/>
        </w:rPr>
      </w:pPr>
      <w:r>
        <w:rPr>
          <w:rFonts w:ascii="Arial" w:hAnsi="Arial" w:cs="Arial"/>
        </w:rPr>
        <w:t>Make recommendation to the Board about how</w:t>
      </w:r>
      <w:r w:rsidR="00F525D2">
        <w:rPr>
          <w:rFonts w:ascii="Arial" w:hAnsi="Arial" w:cs="Arial"/>
        </w:rPr>
        <w:t xml:space="preserve"> Conference is planned/detailed </w:t>
      </w:r>
      <w:r>
        <w:rPr>
          <w:rFonts w:ascii="Arial" w:hAnsi="Arial" w:cs="Arial"/>
        </w:rPr>
        <w:t xml:space="preserve">and </w:t>
      </w:r>
      <w:r w:rsidR="00F525D2">
        <w:rPr>
          <w:rFonts w:ascii="Arial" w:hAnsi="Arial" w:cs="Arial"/>
        </w:rPr>
        <w:t>b</w:t>
      </w:r>
      <w:r>
        <w:rPr>
          <w:rFonts w:ascii="Arial" w:hAnsi="Arial" w:cs="Arial"/>
        </w:rPr>
        <w:t>ring feedback to Committee</w:t>
      </w:r>
    </w:p>
    <w:p w14:paraId="0F2A85AB" w14:textId="1368F314" w:rsidR="00961058" w:rsidRPr="002D752E" w:rsidRDefault="00961058" w:rsidP="007D7B9E">
      <w:pPr>
        <w:rPr>
          <w:rFonts w:ascii="Arial" w:hAnsi="Arial" w:cs="Arial"/>
        </w:rPr>
      </w:pPr>
      <w:r w:rsidRPr="002D752E">
        <w:rPr>
          <w:rFonts w:ascii="Arial" w:hAnsi="Arial" w:cs="Arial"/>
        </w:rPr>
        <w:t>Conference planning:  date, place and host of conference, identifying logistics</w:t>
      </w:r>
    </w:p>
    <w:p w14:paraId="32ABE574" w14:textId="48BDCF37" w:rsidR="00961058" w:rsidRDefault="00961058" w:rsidP="007D7B9E">
      <w:pPr>
        <w:rPr>
          <w:rFonts w:ascii="Arial" w:hAnsi="Arial" w:cs="Arial"/>
        </w:rPr>
      </w:pPr>
      <w:r w:rsidRPr="002D752E">
        <w:rPr>
          <w:rFonts w:ascii="Arial" w:hAnsi="Arial" w:cs="Arial"/>
        </w:rPr>
        <w:t>Soliciting/coordinating</w:t>
      </w:r>
    </w:p>
    <w:p w14:paraId="6E8B674B" w14:textId="6AB20E54" w:rsidR="007D7B9E" w:rsidRDefault="007D7B9E" w:rsidP="00142DA6">
      <w:pPr>
        <w:rPr>
          <w:rFonts w:ascii="Arial" w:hAnsi="Arial" w:cs="Arial"/>
        </w:rPr>
      </w:pPr>
    </w:p>
    <w:p w14:paraId="4BDC999C" w14:textId="34C3462D" w:rsidR="007D7B9E" w:rsidRPr="00F525D2" w:rsidRDefault="007D7B9E" w:rsidP="00142DA6">
      <w:pPr>
        <w:rPr>
          <w:rFonts w:ascii="Arial" w:hAnsi="Arial" w:cs="Arial"/>
          <w:b/>
        </w:rPr>
      </w:pPr>
      <w:r w:rsidRPr="00F525D2">
        <w:rPr>
          <w:rFonts w:ascii="Arial" w:hAnsi="Arial" w:cs="Arial"/>
          <w:b/>
        </w:rPr>
        <w:t>Functional duties</w:t>
      </w:r>
    </w:p>
    <w:p w14:paraId="4267F3FB" w14:textId="234E4D0C" w:rsidR="008872F8" w:rsidRDefault="008872F8" w:rsidP="00142DA6">
      <w:pPr>
        <w:rPr>
          <w:rFonts w:ascii="Arial" w:hAnsi="Arial" w:cs="Arial"/>
        </w:rPr>
      </w:pPr>
      <w:r>
        <w:rPr>
          <w:rFonts w:ascii="Arial" w:hAnsi="Arial" w:cs="Arial"/>
        </w:rPr>
        <w:t>Date, location and conference host</w:t>
      </w:r>
    </w:p>
    <w:p w14:paraId="0DEE9217" w14:textId="26EE895E" w:rsidR="008872F8" w:rsidRDefault="008872F8" w:rsidP="00142DA6">
      <w:pPr>
        <w:rPr>
          <w:rFonts w:ascii="Arial" w:hAnsi="Arial" w:cs="Arial"/>
        </w:rPr>
      </w:pPr>
      <w:r>
        <w:rPr>
          <w:rFonts w:ascii="Arial" w:hAnsi="Arial" w:cs="Arial"/>
        </w:rPr>
        <w:t>Identify local (campus) contact for Conference</w:t>
      </w:r>
    </w:p>
    <w:p w14:paraId="281890B9" w14:textId="27C2DAE8" w:rsidR="008872F8" w:rsidRDefault="008872F8" w:rsidP="00142DA6">
      <w:pPr>
        <w:rPr>
          <w:rFonts w:ascii="Arial" w:hAnsi="Arial" w:cs="Arial"/>
        </w:rPr>
      </w:pPr>
      <w:r>
        <w:rPr>
          <w:rFonts w:ascii="Arial" w:hAnsi="Arial" w:cs="Arial"/>
        </w:rPr>
        <w:t>Registration:  set-up, monitor, publicize, answer questions, troubleshoot</w:t>
      </w:r>
    </w:p>
    <w:p w14:paraId="7954C9D3" w14:textId="3EB0EE9F" w:rsidR="008872F8" w:rsidRDefault="008872F8" w:rsidP="00142DA6">
      <w:pPr>
        <w:rPr>
          <w:rFonts w:ascii="Arial" w:hAnsi="Arial" w:cs="Arial"/>
        </w:rPr>
      </w:pPr>
      <w:r>
        <w:rPr>
          <w:rFonts w:ascii="Arial" w:hAnsi="Arial" w:cs="Arial"/>
        </w:rPr>
        <w:t>Concurrent Session Proposals:  solicit, evaluate, communicate with presenters</w:t>
      </w:r>
    </w:p>
    <w:p w14:paraId="24BF0CD3" w14:textId="1085899F" w:rsidR="008872F8" w:rsidRDefault="008872F8" w:rsidP="00142DA6">
      <w:pPr>
        <w:rPr>
          <w:rFonts w:ascii="Arial" w:hAnsi="Arial" w:cs="Arial"/>
        </w:rPr>
      </w:pPr>
      <w:r>
        <w:rPr>
          <w:rFonts w:ascii="Arial" w:hAnsi="Arial" w:cs="Arial"/>
        </w:rPr>
        <w:t>Vendors:  solicit, coordinate, manage</w:t>
      </w:r>
    </w:p>
    <w:p w14:paraId="6DFD5E84" w14:textId="527A75F0" w:rsidR="008872F8" w:rsidRDefault="008872F8" w:rsidP="00142DA6">
      <w:pPr>
        <w:rPr>
          <w:rFonts w:ascii="Arial" w:hAnsi="Arial" w:cs="Arial"/>
        </w:rPr>
      </w:pPr>
      <w:r>
        <w:rPr>
          <w:rFonts w:ascii="Arial" w:hAnsi="Arial" w:cs="Arial"/>
        </w:rPr>
        <w:t>CEUs:  submit applications, process, manage</w:t>
      </w:r>
    </w:p>
    <w:p w14:paraId="6B846DF0" w14:textId="50B861B8" w:rsidR="008872F8" w:rsidRDefault="008872F8" w:rsidP="00142DA6">
      <w:pPr>
        <w:rPr>
          <w:rFonts w:ascii="Arial" w:hAnsi="Arial" w:cs="Arial"/>
        </w:rPr>
      </w:pPr>
      <w:r>
        <w:rPr>
          <w:rFonts w:ascii="Arial" w:hAnsi="Arial" w:cs="Arial"/>
        </w:rPr>
        <w:t>Accessibility needs for participants</w:t>
      </w:r>
    </w:p>
    <w:p w14:paraId="4C89A2B7" w14:textId="029A18B8" w:rsidR="008872F8" w:rsidRDefault="008872F8" w:rsidP="00142DA6">
      <w:pPr>
        <w:rPr>
          <w:rFonts w:ascii="Arial" w:hAnsi="Arial" w:cs="Arial"/>
        </w:rPr>
      </w:pPr>
      <w:r>
        <w:rPr>
          <w:rFonts w:ascii="Arial" w:hAnsi="Arial" w:cs="Arial"/>
        </w:rPr>
        <w:t>Establish timelines for conference as well as long-term goals</w:t>
      </w:r>
    </w:p>
    <w:p w14:paraId="6CB301C1" w14:textId="5410623F" w:rsidR="008872F8" w:rsidRDefault="008872F8" w:rsidP="00142DA6">
      <w:pPr>
        <w:rPr>
          <w:rFonts w:ascii="Arial" w:hAnsi="Arial" w:cs="Arial"/>
        </w:rPr>
      </w:pPr>
      <w:r>
        <w:rPr>
          <w:rFonts w:ascii="Arial" w:hAnsi="Arial" w:cs="Arial"/>
        </w:rPr>
        <w:t xml:space="preserve">Coordinate Member’s </w:t>
      </w:r>
      <w:r w:rsidR="00A07940">
        <w:rPr>
          <w:rFonts w:ascii="Arial" w:hAnsi="Arial" w:cs="Arial"/>
        </w:rPr>
        <w:t>Social night</w:t>
      </w:r>
      <w:r>
        <w:rPr>
          <w:rFonts w:ascii="Arial" w:hAnsi="Arial" w:cs="Arial"/>
        </w:rPr>
        <w:t xml:space="preserve"> before</w:t>
      </w:r>
    </w:p>
    <w:p w14:paraId="1C4F65C2" w14:textId="4EF2C95A" w:rsidR="008872F8" w:rsidRDefault="008872F8" w:rsidP="00142DA6">
      <w:pPr>
        <w:rPr>
          <w:rFonts w:ascii="Arial" w:hAnsi="Arial" w:cs="Arial"/>
        </w:rPr>
      </w:pPr>
      <w:r>
        <w:rPr>
          <w:rFonts w:ascii="Arial" w:hAnsi="Arial" w:cs="Arial"/>
        </w:rPr>
        <w:t>Solicit Keynote suggestions, select Keynote, coordinate logistics</w:t>
      </w:r>
    </w:p>
    <w:p w14:paraId="53236E6A" w14:textId="29968591" w:rsidR="008872F8" w:rsidRDefault="008872F8" w:rsidP="00142DA6">
      <w:pPr>
        <w:rPr>
          <w:rFonts w:ascii="Arial" w:hAnsi="Arial" w:cs="Arial"/>
        </w:rPr>
      </w:pPr>
      <w:r>
        <w:rPr>
          <w:rFonts w:ascii="Arial" w:hAnsi="Arial" w:cs="Arial"/>
        </w:rPr>
        <w:t>Presenter management:  make schedule, communicate, moderators, evaluate management, gift selection and ordering</w:t>
      </w:r>
    </w:p>
    <w:p w14:paraId="0E8ED050" w14:textId="17DA4F3A" w:rsidR="008872F8" w:rsidRDefault="008872F8" w:rsidP="00142DA6">
      <w:pPr>
        <w:rPr>
          <w:rFonts w:ascii="Arial" w:hAnsi="Arial" w:cs="Arial"/>
        </w:rPr>
      </w:pPr>
    </w:p>
    <w:p w14:paraId="2D1E2675" w14:textId="53B0D40D" w:rsidR="008872F8" w:rsidRPr="00F525D2" w:rsidRDefault="008872F8" w:rsidP="00F525D2">
      <w:pPr>
        <w:pStyle w:val="NoSpacing"/>
        <w:rPr>
          <w:rFonts w:ascii="Arial" w:hAnsi="Arial" w:cs="Arial"/>
          <w:b/>
        </w:rPr>
      </w:pPr>
      <w:r w:rsidRPr="00F525D2">
        <w:rPr>
          <w:rFonts w:ascii="Arial" w:hAnsi="Arial" w:cs="Arial"/>
          <w:b/>
        </w:rPr>
        <w:t>Work with Communications Committee</w:t>
      </w:r>
    </w:p>
    <w:p w14:paraId="41C3DA3A" w14:textId="3B0A3AE8" w:rsidR="008872F8" w:rsidRPr="00F525D2" w:rsidRDefault="008872F8" w:rsidP="00F525D2">
      <w:pPr>
        <w:pStyle w:val="NoSpacing"/>
        <w:rPr>
          <w:rFonts w:ascii="Arial" w:hAnsi="Arial" w:cs="Arial"/>
        </w:rPr>
      </w:pPr>
      <w:r w:rsidRPr="00F525D2">
        <w:rPr>
          <w:rFonts w:ascii="Arial" w:hAnsi="Arial" w:cs="Arial"/>
        </w:rPr>
        <w:t>Promote</w:t>
      </w:r>
    </w:p>
    <w:p w14:paraId="1282B452" w14:textId="72156F5C" w:rsidR="008872F8" w:rsidRPr="00F525D2" w:rsidRDefault="008872F8" w:rsidP="00F525D2">
      <w:pPr>
        <w:pStyle w:val="NoSpacing"/>
        <w:rPr>
          <w:rFonts w:ascii="Arial" w:hAnsi="Arial" w:cs="Arial"/>
        </w:rPr>
      </w:pPr>
      <w:r w:rsidRPr="00F525D2">
        <w:rPr>
          <w:rFonts w:ascii="Arial" w:hAnsi="Arial" w:cs="Arial"/>
        </w:rPr>
        <w:t>Consistency of tone</w:t>
      </w:r>
    </w:p>
    <w:p w14:paraId="3B5E0B8B" w14:textId="25959528" w:rsidR="008872F8" w:rsidRPr="00F525D2" w:rsidRDefault="008872F8" w:rsidP="00F525D2">
      <w:pPr>
        <w:pStyle w:val="NoSpacing"/>
        <w:rPr>
          <w:rFonts w:ascii="Arial" w:hAnsi="Arial" w:cs="Arial"/>
        </w:rPr>
      </w:pPr>
      <w:r w:rsidRPr="00F525D2">
        <w:rPr>
          <w:rFonts w:ascii="Arial" w:hAnsi="Arial" w:cs="Arial"/>
        </w:rPr>
        <w:t>Coordinate with other messaging</w:t>
      </w:r>
    </w:p>
    <w:p w14:paraId="7687ECB4" w14:textId="5790B90A" w:rsidR="008872F8" w:rsidRPr="00F525D2" w:rsidRDefault="008872F8" w:rsidP="00F525D2">
      <w:pPr>
        <w:pStyle w:val="NoSpacing"/>
        <w:rPr>
          <w:rFonts w:ascii="Arial" w:hAnsi="Arial" w:cs="Arial"/>
        </w:rPr>
      </w:pPr>
    </w:p>
    <w:p w14:paraId="66179404" w14:textId="5679A4C9" w:rsidR="008872F8" w:rsidRPr="00F525D2" w:rsidRDefault="008872F8" w:rsidP="00F525D2">
      <w:pPr>
        <w:pStyle w:val="NoSpacing"/>
        <w:rPr>
          <w:rFonts w:ascii="Arial" w:hAnsi="Arial" w:cs="Arial"/>
          <w:b/>
        </w:rPr>
      </w:pPr>
      <w:r w:rsidRPr="00F525D2">
        <w:rPr>
          <w:rFonts w:ascii="Arial" w:hAnsi="Arial" w:cs="Arial"/>
          <w:b/>
        </w:rPr>
        <w:t>Work with Membership Committee</w:t>
      </w:r>
    </w:p>
    <w:p w14:paraId="13B39CAC" w14:textId="5F867242" w:rsidR="008872F8" w:rsidRPr="00F525D2" w:rsidRDefault="008872F8" w:rsidP="00F525D2">
      <w:pPr>
        <w:pStyle w:val="NoSpacing"/>
        <w:rPr>
          <w:rFonts w:ascii="Arial" w:hAnsi="Arial" w:cs="Arial"/>
        </w:rPr>
      </w:pPr>
      <w:r w:rsidRPr="00F525D2">
        <w:rPr>
          <w:rFonts w:ascii="Arial" w:hAnsi="Arial" w:cs="Arial"/>
        </w:rPr>
        <w:t>Gift selection/distribution</w:t>
      </w:r>
    </w:p>
    <w:p w14:paraId="43DA26B1" w14:textId="0511B8F9" w:rsidR="008872F8" w:rsidRPr="00F525D2" w:rsidRDefault="008872F8" w:rsidP="00F525D2">
      <w:pPr>
        <w:pStyle w:val="NoSpacing"/>
        <w:rPr>
          <w:rFonts w:ascii="Arial" w:hAnsi="Arial" w:cs="Arial"/>
        </w:rPr>
      </w:pPr>
      <w:r w:rsidRPr="00F525D2">
        <w:rPr>
          <w:rFonts w:ascii="Arial" w:hAnsi="Arial" w:cs="Arial"/>
        </w:rPr>
        <w:t>Membership renewal</w:t>
      </w:r>
    </w:p>
    <w:p w14:paraId="13F1D02C" w14:textId="3ECBE5CD" w:rsidR="008872F8" w:rsidRPr="00F525D2" w:rsidRDefault="008872F8" w:rsidP="00F525D2">
      <w:pPr>
        <w:pStyle w:val="NoSpacing"/>
        <w:rPr>
          <w:rFonts w:ascii="Arial" w:hAnsi="Arial" w:cs="Arial"/>
        </w:rPr>
      </w:pPr>
    </w:p>
    <w:p w14:paraId="2F3BBDB2" w14:textId="7110C868" w:rsidR="008872F8" w:rsidRPr="00F525D2" w:rsidRDefault="008872F8" w:rsidP="00F525D2">
      <w:pPr>
        <w:pStyle w:val="NoSpacing"/>
        <w:rPr>
          <w:rFonts w:ascii="Arial" w:hAnsi="Arial" w:cs="Arial"/>
          <w:b/>
        </w:rPr>
      </w:pPr>
      <w:r w:rsidRPr="00F525D2">
        <w:rPr>
          <w:rFonts w:ascii="Arial" w:hAnsi="Arial" w:cs="Arial"/>
          <w:b/>
        </w:rPr>
        <w:t>Work with Treasurer</w:t>
      </w:r>
    </w:p>
    <w:p w14:paraId="2BE53285" w14:textId="2EE576D8" w:rsidR="008872F8" w:rsidRPr="00F525D2" w:rsidRDefault="008872F8" w:rsidP="00F525D2">
      <w:pPr>
        <w:pStyle w:val="NoSpacing"/>
        <w:rPr>
          <w:rFonts w:ascii="Arial" w:hAnsi="Arial" w:cs="Arial"/>
        </w:rPr>
      </w:pPr>
      <w:r w:rsidRPr="00F525D2">
        <w:rPr>
          <w:rFonts w:ascii="Arial" w:hAnsi="Arial" w:cs="Arial"/>
        </w:rPr>
        <w:t>Process and track payments (registration fees, speaker fees, conference fees)</w:t>
      </w:r>
    </w:p>
    <w:p w14:paraId="340CF6EA" w14:textId="70693C8E" w:rsidR="008872F8" w:rsidRDefault="008872F8" w:rsidP="00142DA6">
      <w:pPr>
        <w:rPr>
          <w:rFonts w:ascii="Arial" w:hAnsi="Arial" w:cs="Arial"/>
        </w:rPr>
      </w:pPr>
    </w:p>
    <w:p w14:paraId="104513B7" w14:textId="55BC74C0" w:rsidR="008872F8" w:rsidRPr="00F525D2" w:rsidRDefault="008872F8" w:rsidP="00142DA6">
      <w:pPr>
        <w:rPr>
          <w:rFonts w:ascii="Arial" w:hAnsi="Arial" w:cs="Arial"/>
          <w:b/>
        </w:rPr>
      </w:pPr>
      <w:r w:rsidRPr="00F525D2">
        <w:rPr>
          <w:rFonts w:ascii="Arial" w:hAnsi="Arial" w:cs="Arial"/>
          <w:b/>
        </w:rPr>
        <w:t xml:space="preserve">Future </w:t>
      </w:r>
    </w:p>
    <w:p w14:paraId="200119D3" w14:textId="25FF6AC8" w:rsidR="002C3170" w:rsidRDefault="008872F8" w:rsidP="00142DA6">
      <w:pPr>
        <w:rPr>
          <w:rFonts w:ascii="Arial" w:hAnsi="Arial" w:cs="Arial"/>
        </w:rPr>
      </w:pPr>
      <w:r>
        <w:rPr>
          <w:rFonts w:ascii="Arial" w:hAnsi="Arial" w:cs="Arial"/>
        </w:rPr>
        <w:t>Webinars—part of conference committee currently.  Appoint subcommittee to facilitate logistics of webinars</w:t>
      </w:r>
    </w:p>
    <w:p w14:paraId="1A1519B2" w14:textId="7B5FE39D" w:rsidR="002C3170" w:rsidRDefault="008872F8" w:rsidP="00142DA6">
      <w:pPr>
        <w:rPr>
          <w:rFonts w:ascii="Arial" w:hAnsi="Arial" w:cs="Arial"/>
        </w:rPr>
      </w:pPr>
      <w:r>
        <w:rPr>
          <w:rFonts w:ascii="Arial" w:hAnsi="Arial" w:cs="Arial"/>
        </w:rPr>
        <w:t>Create theme for the year rather than just the conference.  Carry theme through conference and webinars</w:t>
      </w:r>
      <w:r w:rsidR="002C3170">
        <w:rPr>
          <w:rFonts w:ascii="Arial" w:hAnsi="Arial" w:cs="Arial"/>
        </w:rPr>
        <w:t xml:space="preserve"> </w:t>
      </w:r>
      <w:r w:rsidR="00A07940">
        <w:rPr>
          <w:rFonts w:ascii="Arial" w:hAnsi="Arial" w:cs="Arial"/>
        </w:rPr>
        <w:t>to</w:t>
      </w:r>
      <w:r w:rsidR="002C3170">
        <w:rPr>
          <w:rFonts w:ascii="Arial" w:hAnsi="Arial" w:cs="Arial"/>
        </w:rPr>
        <w:t>: generate more ideas for professional development; unify work of organization and support other activities (blog, web page): make connection with membership</w:t>
      </w:r>
    </w:p>
    <w:p w14:paraId="6307A23F" w14:textId="14835D3D" w:rsidR="002C3170" w:rsidRDefault="002C3170" w:rsidP="00142DA6">
      <w:pPr>
        <w:rPr>
          <w:rFonts w:ascii="Arial" w:hAnsi="Arial" w:cs="Arial"/>
        </w:rPr>
      </w:pPr>
      <w:r>
        <w:rPr>
          <w:rFonts w:ascii="Arial" w:hAnsi="Arial" w:cs="Arial"/>
        </w:rPr>
        <w:t xml:space="preserve">Theme could </w:t>
      </w:r>
      <w:r w:rsidR="00973FE1">
        <w:rPr>
          <w:rFonts w:ascii="Arial" w:hAnsi="Arial" w:cs="Arial"/>
        </w:rPr>
        <w:t>assist Board with goal setting and priorities</w:t>
      </w:r>
    </w:p>
    <w:p w14:paraId="128C5F08" w14:textId="0316B45B" w:rsidR="008872F8" w:rsidRDefault="00973FE1" w:rsidP="00142DA6">
      <w:pPr>
        <w:rPr>
          <w:rFonts w:ascii="Arial" w:hAnsi="Arial" w:cs="Arial"/>
        </w:rPr>
      </w:pPr>
      <w:r>
        <w:rPr>
          <w:rFonts w:ascii="Arial" w:hAnsi="Arial" w:cs="Arial"/>
        </w:rPr>
        <w:t>Create e</w:t>
      </w:r>
      <w:r w:rsidR="002C3170">
        <w:rPr>
          <w:rFonts w:ascii="Arial" w:hAnsi="Arial" w:cs="Arial"/>
        </w:rPr>
        <w:t>lectronic evaluations</w:t>
      </w:r>
    </w:p>
    <w:p w14:paraId="4E2E730E" w14:textId="2F82F0D4" w:rsidR="002C3170" w:rsidRDefault="002C3170" w:rsidP="00142DA6">
      <w:pPr>
        <w:rPr>
          <w:rFonts w:ascii="Arial" w:hAnsi="Arial" w:cs="Arial"/>
        </w:rPr>
      </w:pPr>
      <w:r>
        <w:rPr>
          <w:rFonts w:ascii="Arial" w:hAnsi="Arial" w:cs="Arial"/>
        </w:rPr>
        <w:t>Conference Budget:  need to review how we plan budget for conference</w:t>
      </w:r>
    </w:p>
    <w:p w14:paraId="736889AB" w14:textId="5B06DF9C" w:rsidR="001E38D1" w:rsidRPr="002D752E" w:rsidRDefault="002C3170" w:rsidP="00142DA6">
      <w:pPr>
        <w:rPr>
          <w:rFonts w:ascii="Arial" w:hAnsi="Arial" w:cs="Arial"/>
        </w:rPr>
      </w:pPr>
      <w:r>
        <w:rPr>
          <w:rFonts w:ascii="Arial" w:hAnsi="Arial" w:cs="Arial"/>
        </w:rPr>
        <w:t>Should we call it Conference Committee or Prof</w:t>
      </w:r>
      <w:r w:rsidR="00973FE1">
        <w:rPr>
          <w:rFonts w:ascii="Arial" w:hAnsi="Arial" w:cs="Arial"/>
        </w:rPr>
        <w:t>essional Development Committee?</w:t>
      </w:r>
    </w:p>
    <w:p w14:paraId="7D55B0A6" w14:textId="0F53F565" w:rsidR="00961058" w:rsidRPr="002D752E" w:rsidRDefault="00961058" w:rsidP="00142DA6">
      <w:pPr>
        <w:rPr>
          <w:rFonts w:ascii="Arial" w:hAnsi="Arial" w:cs="Arial"/>
        </w:rPr>
      </w:pPr>
      <w:r w:rsidRPr="002D752E">
        <w:rPr>
          <w:rFonts w:ascii="Arial" w:hAnsi="Arial" w:cs="Arial"/>
        </w:rPr>
        <w:t xml:space="preserve">ADA Café with Scott—would there be </w:t>
      </w:r>
      <w:r w:rsidR="001E38D1" w:rsidRPr="002D752E">
        <w:rPr>
          <w:rFonts w:ascii="Arial" w:hAnsi="Arial" w:cs="Arial"/>
        </w:rPr>
        <w:t>any advantage to doing this in summer or late spring?  Or do Conference, Scott, original webinar?</w:t>
      </w:r>
    </w:p>
    <w:p w14:paraId="31A84F7E" w14:textId="3A29DA4B" w:rsidR="001E38D1" w:rsidRPr="002D752E" w:rsidRDefault="001E38D1" w:rsidP="00142DA6">
      <w:pPr>
        <w:rPr>
          <w:rFonts w:ascii="Arial" w:hAnsi="Arial" w:cs="Arial"/>
        </w:rPr>
      </w:pPr>
      <w:r w:rsidRPr="002D752E">
        <w:rPr>
          <w:rFonts w:ascii="Arial" w:hAnsi="Arial" w:cs="Arial"/>
        </w:rPr>
        <w:t>Should we pursue CEUs?  Of the 26 members who comple</w:t>
      </w:r>
      <w:r w:rsidR="00973FE1">
        <w:rPr>
          <w:rFonts w:ascii="Arial" w:hAnsi="Arial" w:cs="Arial"/>
        </w:rPr>
        <w:t>ted the survey only one request for</w:t>
      </w:r>
      <w:r w:rsidRPr="002D752E">
        <w:rPr>
          <w:rFonts w:ascii="Arial" w:hAnsi="Arial" w:cs="Arial"/>
        </w:rPr>
        <w:t xml:space="preserve"> CEUs.</w:t>
      </w:r>
    </w:p>
    <w:p w14:paraId="053AAA07" w14:textId="36998EE8" w:rsidR="00953128" w:rsidRPr="002D752E" w:rsidRDefault="00953128" w:rsidP="00142DA6">
      <w:pPr>
        <w:rPr>
          <w:rFonts w:ascii="Arial" w:hAnsi="Arial" w:cs="Arial"/>
        </w:rPr>
      </w:pPr>
    </w:p>
    <w:p w14:paraId="086FDA5F" w14:textId="78653200" w:rsidR="00973FE1" w:rsidRDefault="00953128" w:rsidP="00973FE1">
      <w:pPr>
        <w:rPr>
          <w:rFonts w:ascii="Arial" w:hAnsi="Arial" w:cs="Arial"/>
          <w:b/>
        </w:rPr>
      </w:pPr>
      <w:r w:rsidRPr="002D752E">
        <w:rPr>
          <w:rFonts w:ascii="Arial" w:hAnsi="Arial" w:cs="Arial"/>
          <w:b/>
        </w:rPr>
        <w:t>COMMUNICATION</w:t>
      </w:r>
      <w:r w:rsidR="0026255D">
        <w:rPr>
          <w:rFonts w:ascii="Arial" w:hAnsi="Arial" w:cs="Arial"/>
          <w:b/>
        </w:rPr>
        <w:t>S</w:t>
      </w:r>
      <w:r w:rsidR="00973FE1">
        <w:rPr>
          <w:rFonts w:ascii="Arial" w:hAnsi="Arial" w:cs="Arial"/>
          <w:b/>
        </w:rPr>
        <w:t xml:space="preserve"> COMMITTEE</w:t>
      </w:r>
      <w:r w:rsidR="00F525D2">
        <w:rPr>
          <w:rFonts w:ascii="Arial" w:hAnsi="Arial" w:cs="Arial"/>
          <w:b/>
        </w:rPr>
        <w:t xml:space="preserve"> (provided by Alex Ecklund)</w:t>
      </w:r>
    </w:p>
    <w:p w14:paraId="05FC2D43" w14:textId="16BDBFB2" w:rsidR="00973FE1" w:rsidRPr="00973FE1" w:rsidRDefault="00973FE1" w:rsidP="00973FE1">
      <w:pPr>
        <w:rPr>
          <w:rFonts w:ascii="Arial" w:hAnsi="Arial" w:cs="Arial"/>
          <w:b/>
        </w:rPr>
      </w:pPr>
      <w:r>
        <w:rPr>
          <w:rFonts w:ascii="Verdana" w:hAnsi="Verdana"/>
          <w:color w:val="000000"/>
        </w:rPr>
        <w:t>Manage “online presence”</w:t>
      </w:r>
    </w:p>
    <w:p w14:paraId="36612667" w14:textId="77777777" w:rsidR="00973FE1" w:rsidRDefault="00973FE1" w:rsidP="00973FE1">
      <w:pPr>
        <w:ind w:firstLine="720"/>
        <w:contextualSpacing/>
        <w:rPr>
          <w:rFonts w:ascii="Verdana" w:hAnsi="Verdana"/>
          <w:color w:val="000000"/>
        </w:rPr>
      </w:pPr>
      <w:r>
        <w:rPr>
          <w:rFonts w:ascii="Verdana" w:hAnsi="Verdana"/>
          <w:color w:val="000000"/>
        </w:rPr>
        <w:t>-Website</w:t>
      </w:r>
    </w:p>
    <w:p w14:paraId="480B06B3" w14:textId="77777777" w:rsidR="00973FE1" w:rsidRDefault="00973FE1" w:rsidP="00973FE1">
      <w:pPr>
        <w:ind w:firstLine="720"/>
        <w:contextualSpacing/>
        <w:rPr>
          <w:rFonts w:ascii="Verdana" w:hAnsi="Verdana"/>
          <w:color w:val="000000"/>
        </w:rPr>
      </w:pPr>
      <w:r>
        <w:rPr>
          <w:rFonts w:ascii="Verdana" w:hAnsi="Verdana"/>
          <w:color w:val="000000"/>
        </w:rPr>
        <w:t>-Listserv? (if new format allows for some of us to administer)</w:t>
      </w:r>
    </w:p>
    <w:p w14:paraId="6A0CCD3A" w14:textId="699B7806" w:rsidR="00973FE1" w:rsidRDefault="00973FE1" w:rsidP="00973FE1">
      <w:pPr>
        <w:ind w:left="720"/>
        <w:contextualSpacing/>
        <w:rPr>
          <w:rFonts w:ascii="Verdana" w:hAnsi="Verdana"/>
          <w:color w:val="000000"/>
        </w:rPr>
      </w:pPr>
      <w:r>
        <w:rPr>
          <w:rFonts w:ascii="Verdana" w:hAnsi="Verdana"/>
          <w:color w:val="000000"/>
        </w:rPr>
        <w:t xml:space="preserve">-Manage the </w:t>
      </w:r>
      <w:r w:rsidR="00A07940">
        <w:rPr>
          <w:rFonts w:ascii="Verdana" w:hAnsi="Verdana"/>
          <w:color w:val="000000"/>
        </w:rPr>
        <w:t>Gmail</w:t>
      </w:r>
      <w:r>
        <w:rPr>
          <w:rFonts w:ascii="Verdana" w:hAnsi="Verdana"/>
          <w:color w:val="000000"/>
        </w:rPr>
        <w:t xml:space="preserve"> (ohioahead@gmail.com</w:t>
      </w:r>
    </w:p>
    <w:p w14:paraId="082A1FDC" w14:textId="77777777" w:rsidR="00973FE1" w:rsidRDefault="00973FE1" w:rsidP="00973FE1">
      <w:pPr>
        <w:ind w:firstLine="720"/>
        <w:contextualSpacing/>
        <w:rPr>
          <w:rFonts w:ascii="Verdana" w:hAnsi="Verdana"/>
          <w:color w:val="000000"/>
        </w:rPr>
      </w:pPr>
      <w:r>
        <w:rPr>
          <w:rFonts w:ascii="Verdana" w:hAnsi="Verdana"/>
          <w:color w:val="000000"/>
        </w:rPr>
        <w:t>-Social Media?</w:t>
      </w:r>
    </w:p>
    <w:p w14:paraId="53150314" w14:textId="77777777" w:rsidR="00973FE1" w:rsidRDefault="00973FE1" w:rsidP="00973FE1">
      <w:pPr>
        <w:contextualSpacing/>
        <w:rPr>
          <w:rFonts w:ascii="Verdana" w:hAnsi="Verdana"/>
          <w:color w:val="000000"/>
        </w:rPr>
      </w:pPr>
      <w:r>
        <w:rPr>
          <w:rFonts w:ascii="Verdana" w:hAnsi="Verdana"/>
          <w:color w:val="000000"/>
        </w:rPr>
        <w:t>Committee serves as the mouthpiece for the organization</w:t>
      </w:r>
    </w:p>
    <w:p w14:paraId="6823ED08" w14:textId="77777777" w:rsidR="00973FE1" w:rsidRDefault="00973FE1" w:rsidP="00973FE1">
      <w:pPr>
        <w:contextualSpacing/>
        <w:rPr>
          <w:rFonts w:ascii="Verdana" w:hAnsi="Verdana"/>
          <w:color w:val="000000"/>
        </w:rPr>
      </w:pPr>
      <w:r>
        <w:rPr>
          <w:rFonts w:ascii="Verdana" w:hAnsi="Verdana"/>
          <w:color w:val="000000"/>
        </w:rPr>
        <w:t>Publishing content</w:t>
      </w:r>
    </w:p>
    <w:p w14:paraId="454932C8" w14:textId="77777777" w:rsidR="00973FE1" w:rsidRDefault="00973FE1" w:rsidP="00973FE1">
      <w:pPr>
        <w:contextualSpacing/>
        <w:rPr>
          <w:rFonts w:ascii="Verdana" w:hAnsi="Verdana"/>
          <w:color w:val="000000"/>
        </w:rPr>
      </w:pPr>
      <w:r>
        <w:rPr>
          <w:rFonts w:ascii="Verdana" w:hAnsi="Verdana"/>
          <w:color w:val="000000"/>
        </w:rPr>
        <w:t>Do we execute a special committee for legislative responses?</w:t>
      </w:r>
    </w:p>
    <w:p w14:paraId="242E0B8F" w14:textId="2736E7FF" w:rsidR="00973FE1" w:rsidRDefault="00973FE1" w:rsidP="00973FE1">
      <w:pPr>
        <w:contextualSpacing/>
        <w:rPr>
          <w:rFonts w:ascii="Verdana" w:hAnsi="Verdana"/>
          <w:color w:val="000000"/>
        </w:rPr>
      </w:pPr>
      <w:r>
        <w:rPr>
          <w:rFonts w:ascii="Verdana" w:hAnsi="Verdana"/>
          <w:color w:val="000000"/>
        </w:rPr>
        <w:t>Blog or quarterly newsletter in the future</w:t>
      </w:r>
    </w:p>
    <w:p w14:paraId="157E2BD1" w14:textId="3443B305" w:rsidR="00973FE1" w:rsidRDefault="00973FE1" w:rsidP="00973FE1">
      <w:pPr>
        <w:contextualSpacing/>
        <w:rPr>
          <w:rFonts w:ascii="Verdana" w:hAnsi="Verdana"/>
          <w:color w:val="000000"/>
        </w:rPr>
      </w:pPr>
      <w:r>
        <w:rPr>
          <w:rFonts w:ascii="Verdana" w:hAnsi="Verdana"/>
          <w:color w:val="000000"/>
        </w:rPr>
        <w:t xml:space="preserve">Do we need to conduct accessibility audit of the website?  </w:t>
      </w:r>
    </w:p>
    <w:p w14:paraId="39D84765" w14:textId="3937B459" w:rsidR="00973FE1" w:rsidRDefault="00973FE1" w:rsidP="00142DA6">
      <w:pPr>
        <w:rPr>
          <w:rFonts w:ascii="Arial" w:hAnsi="Arial" w:cs="Arial"/>
          <w:b/>
        </w:rPr>
      </w:pPr>
    </w:p>
    <w:p w14:paraId="44ABBE36" w14:textId="58720E6E" w:rsidR="00953128" w:rsidRPr="002D752E" w:rsidRDefault="00973FE1" w:rsidP="00142DA6">
      <w:pPr>
        <w:rPr>
          <w:rFonts w:ascii="Arial" w:hAnsi="Arial" w:cs="Arial"/>
        </w:rPr>
      </w:pPr>
      <w:r>
        <w:rPr>
          <w:rFonts w:ascii="Arial" w:hAnsi="Arial" w:cs="Arial"/>
          <w:b/>
        </w:rPr>
        <w:t>Future</w:t>
      </w:r>
    </w:p>
    <w:p w14:paraId="7198730C" w14:textId="44DCC6E7" w:rsidR="00953128" w:rsidRPr="002D752E" w:rsidRDefault="00953128" w:rsidP="00142DA6">
      <w:pPr>
        <w:rPr>
          <w:rFonts w:ascii="Arial" w:hAnsi="Arial" w:cs="Arial"/>
        </w:rPr>
      </w:pPr>
      <w:r w:rsidRPr="002D752E">
        <w:rPr>
          <w:rFonts w:ascii="Arial" w:hAnsi="Arial" w:cs="Arial"/>
        </w:rPr>
        <w:t xml:space="preserve">Might make sense to have </w:t>
      </w:r>
      <w:r w:rsidR="004814B3" w:rsidRPr="002D752E">
        <w:rPr>
          <w:rFonts w:ascii="Arial" w:hAnsi="Arial" w:cs="Arial"/>
        </w:rPr>
        <w:t>Communications</w:t>
      </w:r>
      <w:r w:rsidRPr="002D752E">
        <w:rPr>
          <w:rFonts w:ascii="Arial" w:hAnsi="Arial" w:cs="Arial"/>
        </w:rPr>
        <w:t xml:space="preserve"> take on added responsibilities:  adding to web page, adding/deleting members </w:t>
      </w:r>
    </w:p>
    <w:p w14:paraId="0C96F618" w14:textId="1D51184F" w:rsidR="00953128" w:rsidRPr="002D752E" w:rsidRDefault="00953128" w:rsidP="00142DA6">
      <w:pPr>
        <w:rPr>
          <w:rFonts w:ascii="Arial" w:hAnsi="Arial" w:cs="Arial"/>
        </w:rPr>
      </w:pPr>
      <w:r w:rsidRPr="002D752E">
        <w:rPr>
          <w:rFonts w:ascii="Arial" w:hAnsi="Arial" w:cs="Arial"/>
        </w:rPr>
        <w:t>G-mail account (</w:t>
      </w:r>
      <w:hyperlink r:id="rId15" w:history="1">
        <w:r w:rsidRPr="002D752E">
          <w:rPr>
            <w:rStyle w:val="Hyperlink"/>
            <w:rFonts w:ascii="Arial" w:hAnsi="Arial" w:cs="Arial"/>
          </w:rPr>
          <w:t>ohioahead@gmail.com)--who</w:t>
        </w:r>
      </w:hyperlink>
      <w:r w:rsidRPr="002D752E">
        <w:rPr>
          <w:rFonts w:ascii="Arial" w:hAnsi="Arial" w:cs="Arial"/>
        </w:rPr>
        <w:t xml:space="preserve"> is maintaining this e-mail account?</w:t>
      </w:r>
    </w:p>
    <w:p w14:paraId="591214C3" w14:textId="77777777" w:rsidR="00973FE1" w:rsidRDefault="00953128" w:rsidP="00142DA6">
      <w:pPr>
        <w:rPr>
          <w:rFonts w:ascii="Arial" w:hAnsi="Arial" w:cs="Arial"/>
        </w:rPr>
      </w:pPr>
      <w:r w:rsidRPr="002D752E">
        <w:rPr>
          <w:rFonts w:ascii="Arial" w:hAnsi="Arial" w:cs="Arial"/>
        </w:rPr>
        <w:t>How do we inc</w:t>
      </w:r>
      <w:r w:rsidR="00973FE1">
        <w:rPr>
          <w:rFonts w:ascii="Arial" w:hAnsi="Arial" w:cs="Arial"/>
        </w:rPr>
        <w:t xml:space="preserve">rease our online presence?  </w:t>
      </w:r>
    </w:p>
    <w:p w14:paraId="4B1E611F" w14:textId="6D332CE7" w:rsidR="00953128" w:rsidRPr="002D752E" w:rsidRDefault="00973FE1" w:rsidP="00142DA6">
      <w:pPr>
        <w:rPr>
          <w:rFonts w:ascii="Arial" w:hAnsi="Arial" w:cs="Arial"/>
        </w:rPr>
      </w:pPr>
      <w:r>
        <w:rPr>
          <w:rFonts w:ascii="Arial" w:hAnsi="Arial" w:cs="Arial"/>
        </w:rPr>
        <w:t>N</w:t>
      </w:r>
      <w:r w:rsidR="00953128" w:rsidRPr="002D752E">
        <w:rPr>
          <w:rFonts w:ascii="Arial" w:hAnsi="Arial" w:cs="Arial"/>
        </w:rPr>
        <w:t>eed to improve the content.  Information on website is static.</w:t>
      </w:r>
      <w:r>
        <w:rPr>
          <w:rFonts w:ascii="Arial" w:hAnsi="Arial" w:cs="Arial"/>
        </w:rPr>
        <w:t xml:space="preserve">  Include more photos of Ohio AHEAD members/activities</w:t>
      </w:r>
    </w:p>
    <w:p w14:paraId="4BD3C1C2" w14:textId="33EACD20" w:rsidR="00953128" w:rsidRPr="002D752E" w:rsidRDefault="00953128" w:rsidP="00142DA6">
      <w:pPr>
        <w:rPr>
          <w:rFonts w:ascii="Arial" w:hAnsi="Arial" w:cs="Arial"/>
        </w:rPr>
      </w:pPr>
      <w:r w:rsidRPr="002D752E">
        <w:rPr>
          <w:rFonts w:ascii="Arial" w:hAnsi="Arial" w:cs="Arial"/>
        </w:rPr>
        <w:t>Do we want to venture into more social media?</w:t>
      </w:r>
    </w:p>
    <w:p w14:paraId="51CC1386" w14:textId="2081421F" w:rsidR="00953128" w:rsidRPr="002D752E" w:rsidRDefault="00953128" w:rsidP="00142DA6">
      <w:pPr>
        <w:rPr>
          <w:rFonts w:ascii="Arial" w:hAnsi="Arial" w:cs="Arial"/>
        </w:rPr>
      </w:pPr>
      <w:r w:rsidRPr="002D752E">
        <w:rPr>
          <w:rFonts w:ascii="Arial" w:hAnsi="Arial" w:cs="Arial"/>
        </w:rPr>
        <w:t>Possibility of a special committee (Legislative Response) that will research and help the Board craft some communication around issues</w:t>
      </w:r>
    </w:p>
    <w:p w14:paraId="19D25A3C" w14:textId="704EF6C5" w:rsidR="00953128" w:rsidRPr="002D752E" w:rsidRDefault="004814B3" w:rsidP="00142DA6">
      <w:pPr>
        <w:rPr>
          <w:rFonts w:ascii="Arial" w:hAnsi="Arial" w:cs="Arial"/>
        </w:rPr>
      </w:pPr>
      <w:r w:rsidRPr="002D752E">
        <w:rPr>
          <w:rFonts w:ascii="Arial" w:hAnsi="Arial" w:cs="Arial"/>
        </w:rPr>
        <w:t>Do we need to consolidate Google drive, D</w:t>
      </w:r>
      <w:r w:rsidR="00953128" w:rsidRPr="002D752E">
        <w:rPr>
          <w:rFonts w:ascii="Arial" w:hAnsi="Arial" w:cs="Arial"/>
        </w:rPr>
        <w:t xml:space="preserve">ropbox, </w:t>
      </w:r>
      <w:r w:rsidRPr="002D752E">
        <w:rPr>
          <w:rFonts w:ascii="Arial" w:hAnsi="Arial" w:cs="Arial"/>
        </w:rPr>
        <w:t xml:space="preserve">WordPress, </w:t>
      </w:r>
      <w:r w:rsidR="00953128" w:rsidRPr="002D752E">
        <w:rPr>
          <w:rFonts w:ascii="Arial" w:hAnsi="Arial" w:cs="Arial"/>
        </w:rPr>
        <w:t>YouTube</w:t>
      </w:r>
      <w:r w:rsidRPr="002D752E">
        <w:rPr>
          <w:rFonts w:ascii="Arial" w:hAnsi="Arial" w:cs="Arial"/>
        </w:rPr>
        <w:t xml:space="preserve">, </w:t>
      </w:r>
      <w:r w:rsidR="00A07940" w:rsidRPr="002D752E">
        <w:rPr>
          <w:rFonts w:ascii="Arial" w:hAnsi="Arial" w:cs="Arial"/>
        </w:rPr>
        <w:t>LinkedIn</w:t>
      </w:r>
      <w:r w:rsidR="002809AD" w:rsidRPr="002D752E">
        <w:rPr>
          <w:rFonts w:ascii="Arial" w:hAnsi="Arial" w:cs="Arial"/>
        </w:rPr>
        <w:t xml:space="preserve">, </w:t>
      </w:r>
      <w:r w:rsidRPr="002D752E">
        <w:rPr>
          <w:rFonts w:ascii="Arial" w:hAnsi="Arial" w:cs="Arial"/>
        </w:rPr>
        <w:t>and other places we have information?</w:t>
      </w:r>
    </w:p>
    <w:p w14:paraId="3801AA53" w14:textId="4BE4DC35" w:rsidR="002809AD" w:rsidRPr="002D752E" w:rsidRDefault="002809AD" w:rsidP="00142DA6">
      <w:pPr>
        <w:rPr>
          <w:rFonts w:ascii="Arial" w:hAnsi="Arial" w:cs="Arial"/>
        </w:rPr>
      </w:pPr>
      <w:r w:rsidRPr="002D752E">
        <w:rPr>
          <w:rFonts w:ascii="Arial" w:hAnsi="Arial" w:cs="Arial"/>
        </w:rPr>
        <w:t>As a Board we need to explore our advocacy role—is it in a formal committee, ad hoc committee?</w:t>
      </w:r>
    </w:p>
    <w:p w14:paraId="5E21AE48" w14:textId="77777777" w:rsidR="002809AD" w:rsidRPr="002D752E" w:rsidRDefault="002809AD" w:rsidP="00142DA6">
      <w:pPr>
        <w:rPr>
          <w:rFonts w:ascii="Arial" w:hAnsi="Arial" w:cs="Arial"/>
        </w:rPr>
      </w:pPr>
    </w:p>
    <w:p w14:paraId="40A31F8E" w14:textId="2D9FD100" w:rsidR="002809AD" w:rsidRDefault="002809AD" w:rsidP="00142DA6">
      <w:pPr>
        <w:rPr>
          <w:rFonts w:ascii="Arial" w:hAnsi="Arial" w:cs="Arial"/>
          <w:b/>
        </w:rPr>
      </w:pPr>
      <w:r w:rsidRPr="002D752E">
        <w:rPr>
          <w:rFonts w:ascii="Arial" w:hAnsi="Arial" w:cs="Arial"/>
          <w:b/>
        </w:rPr>
        <w:t>MEMBERSHIP</w:t>
      </w:r>
      <w:r w:rsidR="00973FE1">
        <w:rPr>
          <w:rFonts w:ascii="Arial" w:hAnsi="Arial" w:cs="Arial"/>
          <w:b/>
        </w:rPr>
        <w:t xml:space="preserve"> COMMITTEE</w:t>
      </w:r>
      <w:r w:rsidR="00F525D2">
        <w:rPr>
          <w:rFonts w:ascii="Arial" w:hAnsi="Arial" w:cs="Arial"/>
          <w:b/>
        </w:rPr>
        <w:t xml:space="preserve"> (provided by Adam Crawford)</w:t>
      </w:r>
    </w:p>
    <w:p w14:paraId="5A3AABAC" w14:textId="77777777" w:rsidR="00F525D2" w:rsidRPr="00F525D2" w:rsidRDefault="00F525D2" w:rsidP="00F525D2">
      <w:pPr>
        <w:pStyle w:val="Heading1"/>
        <w:rPr>
          <w:rFonts w:ascii="Arial" w:hAnsi="Arial" w:cs="Arial"/>
          <w:color w:val="auto"/>
          <w:sz w:val="24"/>
          <w:szCs w:val="24"/>
        </w:rPr>
      </w:pPr>
      <w:r w:rsidRPr="00F525D2">
        <w:rPr>
          <w:rFonts w:ascii="Arial" w:hAnsi="Arial" w:cs="Arial"/>
          <w:color w:val="auto"/>
          <w:sz w:val="24"/>
          <w:szCs w:val="24"/>
        </w:rPr>
        <w:t>Job Description</w:t>
      </w:r>
    </w:p>
    <w:p w14:paraId="17D8D4D5" w14:textId="77777777" w:rsidR="00F525D2" w:rsidRPr="00F525D2" w:rsidRDefault="00F525D2" w:rsidP="00F525D2">
      <w:pPr>
        <w:pStyle w:val="ListParagraph"/>
        <w:numPr>
          <w:ilvl w:val="0"/>
          <w:numId w:val="9"/>
        </w:numPr>
        <w:spacing w:line="259" w:lineRule="auto"/>
        <w:contextualSpacing w:val="0"/>
        <w:rPr>
          <w:rFonts w:ascii="Arial" w:hAnsi="Arial" w:cs="Arial"/>
          <w:b/>
        </w:rPr>
      </w:pPr>
      <w:r w:rsidRPr="00F525D2">
        <w:rPr>
          <w:rFonts w:ascii="Arial" w:hAnsi="Arial" w:cs="Arial"/>
          <w:b/>
        </w:rPr>
        <w:t>Membership Maintenance and Marketing</w:t>
      </w:r>
    </w:p>
    <w:p w14:paraId="74699FB4" w14:textId="77777777" w:rsidR="00F525D2" w:rsidRPr="00F525D2" w:rsidRDefault="00F525D2" w:rsidP="00F525D2">
      <w:pPr>
        <w:pStyle w:val="ListParagraph"/>
        <w:numPr>
          <w:ilvl w:val="1"/>
          <w:numId w:val="9"/>
        </w:numPr>
        <w:spacing w:after="160" w:line="259" w:lineRule="auto"/>
        <w:rPr>
          <w:rFonts w:ascii="Arial" w:hAnsi="Arial" w:cs="Arial"/>
        </w:rPr>
      </w:pPr>
      <w:r w:rsidRPr="00F525D2">
        <w:rPr>
          <w:rFonts w:ascii="Arial" w:hAnsi="Arial" w:cs="Arial"/>
        </w:rPr>
        <w:t>Maintain membership roster in Wufoo</w:t>
      </w:r>
    </w:p>
    <w:p w14:paraId="1320C2AA" w14:textId="77777777" w:rsidR="00F525D2" w:rsidRPr="00F525D2" w:rsidRDefault="00F525D2" w:rsidP="00F525D2">
      <w:pPr>
        <w:pStyle w:val="ListParagraph"/>
        <w:numPr>
          <w:ilvl w:val="1"/>
          <w:numId w:val="9"/>
        </w:numPr>
        <w:spacing w:after="160" w:line="259" w:lineRule="auto"/>
        <w:rPr>
          <w:rFonts w:ascii="Arial" w:hAnsi="Arial" w:cs="Arial"/>
        </w:rPr>
      </w:pPr>
      <w:r w:rsidRPr="00F525D2">
        <w:rPr>
          <w:rFonts w:ascii="Arial" w:hAnsi="Arial" w:cs="Arial"/>
        </w:rPr>
        <w:t>Notify new/renewed members once their membership is active</w:t>
      </w:r>
    </w:p>
    <w:p w14:paraId="6AD8BA6A" w14:textId="77777777" w:rsidR="00F525D2" w:rsidRPr="00F525D2" w:rsidRDefault="00F525D2" w:rsidP="00F525D2">
      <w:pPr>
        <w:pStyle w:val="ListParagraph"/>
        <w:numPr>
          <w:ilvl w:val="1"/>
          <w:numId w:val="9"/>
        </w:numPr>
        <w:spacing w:after="160" w:line="259" w:lineRule="auto"/>
        <w:rPr>
          <w:rFonts w:ascii="Arial" w:hAnsi="Arial" w:cs="Arial"/>
        </w:rPr>
      </w:pPr>
      <w:r w:rsidRPr="00F525D2">
        <w:rPr>
          <w:rFonts w:ascii="Arial" w:hAnsi="Arial" w:cs="Arial"/>
        </w:rPr>
        <w:t>Notify current members when it’s time to renew their membership</w:t>
      </w:r>
    </w:p>
    <w:p w14:paraId="1774595D" w14:textId="77777777" w:rsidR="00F525D2" w:rsidRPr="00F525D2" w:rsidRDefault="00F525D2" w:rsidP="00F525D2">
      <w:pPr>
        <w:pStyle w:val="ListParagraph"/>
        <w:numPr>
          <w:ilvl w:val="1"/>
          <w:numId w:val="9"/>
        </w:numPr>
        <w:spacing w:after="160" w:line="259" w:lineRule="auto"/>
        <w:rPr>
          <w:rFonts w:ascii="Arial" w:hAnsi="Arial" w:cs="Arial"/>
        </w:rPr>
      </w:pPr>
      <w:r w:rsidRPr="00F525D2">
        <w:rPr>
          <w:rFonts w:ascii="Arial" w:hAnsi="Arial" w:cs="Arial"/>
        </w:rPr>
        <w:t>Coordinate marketing and recruitment efforts for becoming a member or renewing membership</w:t>
      </w:r>
    </w:p>
    <w:p w14:paraId="65950B24" w14:textId="77777777" w:rsidR="00F525D2" w:rsidRPr="00F525D2" w:rsidRDefault="00F525D2" w:rsidP="00F525D2">
      <w:pPr>
        <w:pStyle w:val="ListParagraph"/>
        <w:numPr>
          <w:ilvl w:val="1"/>
          <w:numId w:val="9"/>
        </w:numPr>
        <w:spacing w:after="160" w:line="259" w:lineRule="auto"/>
        <w:rPr>
          <w:rFonts w:ascii="Arial" w:hAnsi="Arial" w:cs="Arial"/>
        </w:rPr>
      </w:pPr>
      <w:r w:rsidRPr="00F525D2">
        <w:rPr>
          <w:rFonts w:ascii="Arial" w:hAnsi="Arial" w:cs="Arial"/>
        </w:rPr>
        <w:t>Assist prospective/returning members in troubleshooting the membership application process</w:t>
      </w:r>
    </w:p>
    <w:p w14:paraId="21D9536C" w14:textId="77777777" w:rsidR="00F525D2" w:rsidRPr="00F525D2" w:rsidRDefault="00F525D2" w:rsidP="00F525D2">
      <w:pPr>
        <w:pStyle w:val="ListParagraph"/>
        <w:numPr>
          <w:ilvl w:val="0"/>
          <w:numId w:val="9"/>
        </w:numPr>
        <w:spacing w:before="360" w:line="259" w:lineRule="auto"/>
        <w:contextualSpacing w:val="0"/>
        <w:rPr>
          <w:rFonts w:ascii="Arial" w:hAnsi="Arial" w:cs="Arial"/>
          <w:b/>
        </w:rPr>
      </w:pPr>
      <w:r w:rsidRPr="00F525D2">
        <w:rPr>
          <w:rFonts w:ascii="Arial" w:hAnsi="Arial" w:cs="Arial"/>
          <w:b/>
        </w:rPr>
        <w:t>Membership Benefits</w:t>
      </w:r>
    </w:p>
    <w:p w14:paraId="29622CEE" w14:textId="77777777" w:rsidR="00F525D2" w:rsidRPr="00F525D2" w:rsidRDefault="00F525D2" w:rsidP="00F525D2">
      <w:pPr>
        <w:pStyle w:val="ListParagraph"/>
        <w:numPr>
          <w:ilvl w:val="1"/>
          <w:numId w:val="9"/>
        </w:numPr>
        <w:spacing w:after="160" w:line="259" w:lineRule="auto"/>
        <w:rPr>
          <w:rFonts w:ascii="Arial" w:hAnsi="Arial" w:cs="Arial"/>
        </w:rPr>
      </w:pPr>
      <w:r w:rsidRPr="00F525D2">
        <w:rPr>
          <w:rFonts w:ascii="Arial" w:hAnsi="Arial" w:cs="Arial"/>
        </w:rPr>
        <w:t>Coordinate membership gifts</w:t>
      </w:r>
    </w:p>
    <w:p w14:paraId="36626002" w14:textId="77777777" w:rsidR="00F525D2" w:rsidRPr="00F525D2" w:rsidRDefault="00F525D2" w:rsidP="00F525D2">
      <w:pPr>
        <w:pStyle w:val="ListParagraph"/>
        <w:numPr>
          <w:ilvl w:val="1"/>
          <w:numId w:val="9"/>
        </w:numPr>
        <w:spacing w:after="160" w:line="259" w:lineRule="auto"/>
        <w:rPr>
          <w:rFonts w:ascii="Arial" w:hAnsi="Arial" w:cs="Arial"/>
        </w:rPr>
      </w:pPr>
      <w:r w:rsidRPr="00F525D2">
        <w:rPr>
          <w:rFonts w:ascii="Arial" w:hAnsi="Arial" w:cs="Arial"/>
        </w:rPr>
        <w:t>Coordinate annual membership awards (including call for nominations, recipient selection, and plaque ordering)</w:t>
      </w:r>
    </w:p>
    <w:p w14:paraId="7709F362" w14:textId="77777777" w:rsidR="00F525D2" w:rsidRPr="00F525D2" w:rsidRDefault="00F525D2" w:rsidP="00F525D2">
      <w:pPr>
        <w:pStyle w:val="ListParagraph"/>
        <w:numPr>
          <w:ilvl w:val="1"/>
          <w:numId w:val="9"/>
        </w:numPr>
        <w:spacing w:after="160" w:line="259" w:lineRule="auto"/>
        <w:rPr>
          <w:rFonts w:ascii="Arial" w:hAnsi="Arial" w:cs="Arial"/>
        </w:rPr>
      </w:pPr>
      <w:r w:rsidRPr="00F525D2">
        <w:rPr>
          <w:rFonts w:ascii="Arial" w:hAnsi="Arial" w:cs="Arial"/>
        </w:rPr>
        <w:t xml:space="preserve"> (if we move in this direction): Periodically update listserv to match membership roster</w:t>
      </w:r>
    </w:p>
    <w:p w14:paraId="53CADB74" w14:textId="77777777" w:rsidR="00F525D2" w:rsidRPr="00F525D2" w:rsidRDefault="00F525D2" w:rsidP="00F525D2">
      <w:pPr>
        <w:pStyle w:val="ListParagraph"/>
        <w:numPr>
          <w:ilvl w:val="0"/>
          <w:numId w:val="9"/>
        </w:numPr>
        <w:spacing w:before="360" w:line="259" w:lineRule="auto"/>
        <w:contextualSpacing w:val="0"/>
        <w:rPr>
          <w:rFonts w:ascii="Arial" w:hAnsi="Arial" w:cs="Arial"/>
          <w:b/>
        </w:rPr>
      </w:pPr>
      <w:r w:rsidRPr="00F525D2">
        <w:rPr>
          <w:rFonts w:ascii="Arial" w:hAnsi="Arial" w:cs="Arial"/>
          <w:b/>
        </w:rPr>
        <w:t>Administrative</w:t>
      </w:r>
    </w:p>
    <w:p w14:paraId="2851DDDD" w14:textId="77777777" w:rsidR="00F525D2" w:rsidRPr="00F525D2" w:rsidRDefault="00F525D2" w:rsidP="00F525D2">
      <w:pPr>
        <w:pStyle w:val="ListParagraph"/>
        <w:numPr>
          <w:ilvl w:val="1"/>
          <w:numId w:val="9"/>
        </w:numPr>
        <w:spacing w:after="160" w:line="259" w:lineRule="auto"/>
        <w:rPr>
          <w:rFonts w:ascii="Arial" w:hAnsi="Arial" w:cs="Arial"/>
        </w:rPr>
      </w:pPr>
      <w:r w:rsidRPr="00F525D2">
        <w:rPr>
          <w:rFonts w:ascii="Arial" w:hAnsi="Arial" w:cs="Arial"/>
        </w:rPr>
        <w:t>Periodically evaluate appropriateness of membership types, costs, benefits, and application process. Suggests improvements to the Board as needed.</w:t>
      </w:r>
    </w:p>
    <w:p w14:paraId="67B93043" w14:textId="77777777" w:rsidR="00F525D2" w:rsidRPr="00F525D2" w:rsidRDefault="00F525D2" w:rsidP="00F525D2">
      <w:pPr>
        <w:pStyle w:val="ListParagraph"/>
        <w:numPr>
          <w:ilvl w:val="1"/>
          <w:numId w:val="9"/>
        </w:numPr>
        <w:spacing w:after="160" w:line="259" w:lineRule="auto"/>
        <w:rPr>
          <w:rFonts w:ascii="Arial" w:hAnsi="Arial" w:cs="Arial"/>
        </w:rPr>
      </w:pPr>
      <w:r w:rsidRPr="00F525D2">
        <w:rPr>
          <w:rFonts w:ascii="Arial" w:hAnsi="Arial" w:cs="Arial"/>
        </w:rPr>
        <w:t>Coordinate the annual membership survey</w:t>
      </w:r>
    </w:p>
    <w:p w14:paraId="467D7765" w14:textId="77777777" w:rsidR="00F525D2" w:rsidRPr="00F525D2" w:rsidRDefault="00F525D2" w:rsidP="00F525D2">
      <w:pPr>
        <w:pStyle w:val="Heading1"/>
        <w:spacing w:before="480"/>
        <w:rPr>
          <w:rFonts w:ascii="Arial" w:hAnsi="Arial" w:cs="Arial"/>
          <w:color w:val="auto"/>
          <w:sz w:val="24"/>
          <w:szCs w:val="24"/>
        </w:rPr>
      </w:pPr>
      <w:r w:rsidRPr="00F525D2">
        <w:rPr>
          <w:rFonts w:ascii="Arial" w:hAnsi="Arial" w:cs="Arial"/>
          <w:color w:val="auto"/>
          <w:sz w:val="24"/>
          <w:szCs w:val="24"/>
        </w:rPr>
        <w:t>Areas of Growth</w:t>
      </w:r>
    </w:p>
    <w:p w14:paraId="565A3D99" w14:textId="77777777" w:rsidR="00F525D2" w:rsidRPr="00F525D2" w:rsidRDefault="00F525D2" w:rsidP="00F525D2">
      <w:pPr>
        <w:pStyle w:val="ListParagraph"/>
        <w:numPr>
          <w:ilvl w:val="0"/>
          <w:numId w:val="10"/>
        </w:numPr>
        <w:spacing w:after="160" w:line="259" w:lineRule="auto"/>
        <w:rPr>
          <w:rFonts w:ascii="Arial" w:hAnsi="Arial" w:cs="Arial"/>
          <w:b/>
        </w:rPr>
      </w:pPr>
      <w:r w:rsidRPr="00F525D2">
        <w:rPr>
          <w:rFonts w:ascii="Arial" w:hAnsi="Arial" w:cs="Arial"/>
          <w:b/>
        </w:rPr>
        <w:t>Streamline the timing/notification of renewals</w:t>
      </w:r>
    </w:p>
    <w:p w14:paraId="5EFA039A" w14:textId="77777777" w:rsidR="00F525D2" w:rsidRPr="00F525D2" w:rsidRDefault="00F525D2" w:rsidP="00F525D2">
      <w:pPr>
        <w:pStyle w:val="ListParagraph"/>
        <w:numPr>
          <w:ilvl w:val="1"/>
          <w:numId w:val="10"/>
        </w:numPr>
        <w:spacing w:after="160" w:line="259" w:lineRule="auto"/>
        <w:rPr>
          <w:rFonts w:ascii="Arial" w:hAnsi="Arial" w:cs="Arial"/>
        </w:rPr>
      </w:pPr>
      <w:r w:rsidRPr="00F525D2">
        <w:rPr>
          <w:rFonts w:ascii="Arial" w:hAnsi="Arial" w:cs="Arial"/>
        </w:rPr>
        <w:t xml:space="preserve">Consider moving to fiscal year (July </w:t>
      </w:r>
      <w:r w:rsidRPr="00F525D2">
        <w:rPr>
          <w:rFonts w:ascii="Arial" w:hAnsi="Arial" w:cs="Arial"/>
        </w:rPr>
        <w:sym w:font="Wingdings" w:char="F0E0"/>
      </w:r>
      <w:r w:rsidRPr="00F525D2">
        <w:rPr>
          <w:rFonts w:ascii="Arial" w:hAnsi="Arial" w:cs="Arial"/>
        </w:rPr>
        <w:t xml:space="preserve"> June) and how that might work with conference renewals</w:t>
      </w:r>
    </w:p>
    <w:p w14:paraId="38690FCD" w14:textId="77777777" w:rsidR="00F525D2" w:rsidRPr="00F525D2" w:rsidRDefault="00F525D2" w:rsidP="00F525D2">
      <w:pPr>
        <w:pStyle w:val="ListParagraph"/>
        <w:numPr>
          <w:ilvl w:val="1"/>
          <w:numId w:val="10"/>
        </w:numPr>
        <w:spacing w:after="160" w:line="259" w:lineRule="auto"/>
        <w:rPr>
          <w:rFonts w:ascii="Arial" w:hAnsi="Arial" w:cs="Arial"/>
        </w:rPr>
      </w:pPr>
      <w:r w:rsidRPr="00F525D2">
        <w:rPr>
          <w:rFonts w:ascii="Arial" w:hAnsi="Arial" w:cs="Arial"/>
        </w:rPr>
        <w:t>Consider postcards as a marketing method</w:t>
      </w:r>
    </w:p>
    <w:p w14:paraId="318FF1AF" w14:textId="77777777" w:rsidR="00F525D2" w:rsidRPr="00F525D2" w:rsidRDefault="00F525D2" w:rsidP="00F525D2">
      <w:pPr>
        <w:pStyle w:val="ListParagraph"/>
        <w:numPr>
          <w:ilvl w:val="1"/>
          <w:numId w:val="10"/>
        </w:numPr>
        <w:spacing w:after="160" w:line="259" w:lineRule="auto"/>
        <w:rPr>
          <w:rFonts w:ascii="Arial" w:hAnsi="Arial" w:cs="Arial"/>
        </w:rPr>
      </w:pPr>
      <w:r w:rsidRPr="00F525D2">
        <w:rPr>
          <w:rFonts w:ascii="Arial" w:hAnsi="Arial" w:cs="Arial"/>
        </w:rPr>
        <w:t>Consider incentives for renewing membership by X date</w:t>
      </w:r>
    </w:p>
    <w:p w14:paraId="7A37819D" w14:textId="77777777" w:rsidR="00F525D2" w:rsidRPr="00F525D2" w:rsidRDefault="00F525D2" w:rsidP="00F525D2">
      <w:pPr>
        <w:pStyle w:val="ListParagraph"/>
        <w:numPr>
          <w:ilvl w:val="0"/>
          <w:numId w:val="10"/>
        </w:numPr>
        <w:spacing w:after="160" w:line="259" w:lineRule="auto"/>
        <w:rPr>
          <w:rFonts w:ascii="Arial" w:hAnsi="Arial" w:cs="Arial"/>
          <w:b/>
        </w:rPr>
      </w:pPr>
      <w:r w:rsidRPr="00F525D2">
        <w:rPr>
          <w:rFonts w:ascii="Arial" w:hAnsi="Arial" w:cs="Arial"/>
          <w:b/>
        </w:rPr>
        <w:t>More proactive recruitment of potential membership</w:t>
      </w:r>
    </w:p>
    <w:p w14:paraId="3E746955" w14:textId="77777777" w:rsidR="00F525D2" w:rsidRPr="00F525D2" w:rsidRDefault="00F525D2" w:rsidP="00F525D2">
      <w:pPr>
        <w:pStyle w:val="ListParagraph"/>
        <w:numPr>
          <w:ilvl w:val="1"/>
          <w:numId w:val="10"/>
        </w:numPr>
        <w:spacing w:after="160" w:line="259" w:lineRule="auto"/>
        <w:rPr>
          <w:rFonts w:ascii="Arial" w:hAnsi="Arial" w:cs="Arial"/>
        </w:rPr>
      </w:pPr>
      <w:r w:rsidRPr="00F525D2">
        <w:rPr>
          <w:rFonts w:ascii="Arial" w:hAnsi="Arial" w:cs="Arial"/>
        </w:rPr>
        <w:t>Membership drive</w:t>
      </w:r>
    </w:p>
    <w:p w14:paraId="12F9C11E" w14:textId="77777777" w:rsidR="00F525D2" w:rsidRPr="00F525D2" w:rsidRDefault="00F525D2" w:rsidP="00F525D2">
      <w:pPr>
        <w:pStyle w:val="ListParagraph"/>
        <w:numPr>
          <w:ilvl w:val="1"/>
          <w:numId w:val="10"/>
        </w:numPr>
        <w:spacing w:after="160" w:line="259" w:lineRule="auto"/>
        <w:rPr>
          <w:rFonts w:ascii="Arial" w:hAnsi="Arial" w:cs="Arial"/>
        </w:rPr>
      </w:pPr>
      <w:r w:rsidRPr="00F525D2">
        <w:rPr>
          <w:rFonts w:ascii="Arial" w:hAnsi="Arial" w:cs="Arial"/>
        </w:rPr>
        <w:t>Proactive advertising (postcards?)</w:t>
      </w:r>
    </w:p>
    <w:p w14:paraId="12724A35" w14:textId="77777777" w:rsidR="00F525D2" w:rsidRPr="00F525D2" w:rsidRDefault="00F525D2" w:rsidP="00F525D2">
      <w:pPr>
        <w:pStyle w:val="ListParagraph"/>
        <w:numPr>
          <w:ilvl w:val="0"/>
          <w:numId w:val="10"/>
        </w:numPr>
        <w:spacing w:after="160" w:line="259" w:lineRule="auto"/>
        <w:rPr>
          <w:rFonts w:ascii="Arial" w:hAnsi="Arial" w:cs="Arial"/>
          <w:b/>
        </w:rPr>
      </w:pPr>
      <w:r w:rsidRPr="00F525D2">
        <w:rPr>
          <w:rFonts w:ascii="Arial" w:hAnsi="Arial" w:cs="Arial"/>
          <w:b/>
        </w:rPr>
        <w:t>Consider additional membership benefits</w:t>
      </w:r>
    </w:p>
    <w:p w14:paraId="45959078" w14:textId="77777777" w:rsidR="00F525D2" w:rsidRPr="00F525D2" w:rsidRDefault="00F525D2" w:rsidP="00F525D2">
      <w:pPr>
        <w:pStyle w:val="ListParagraph"/>
        <w:numPr>
          <w:ilvl w:val="1"/>
          <w:numId w:val="10"/>
        </w:numPr>
        <w:spacing w:after="160" w:line="259" w:lineRule="auto"/>
        <w:rPr>
          <w:rFonts w:ascii="Arial" w:hAnsi="Arial" w:cs="Arial"/>
        </w:rPr>
      </w:pPr>
      <w:r w:rsidRPr="00F525D2">
        <w:rPr>
          <w:rFonts w:ascii="Arial" w:hAnsi="Arial" w:cs="Arial"/>
        </w:rPr>
        <w:t>Listserv exclusive to members only</w:t>
      </w:r>
    </w:p>
    <w:p w14:paraId="15D434CC" w14:textId="77777777" w:rsidR="00F525D2" w:rsidRPr="00F525D2" w:rsidRDefault="00F525D2" w:rsidP="00F525D2">
      <w:pPr>
        <w:pStyle w:val="ListParagraph"/>
        <w:numPr>
          <w:ilvl w:val="1"/>
          <w:numId w:val="10"/>
        </w:numPr>
        <w:spacing w:after="160" w:line="259" w:lineRule="auto"/>
        <w:rPr>
          <w:rFonts w:ascii="Arial" w:hAnsi="Arial" w:cs="Arial"/>
        </w:rPr>
      </w:pPr>
      <w:r w:rsidRPr="00F525D2">
        <w:rPr>
          <w:rFonts w:ascii="Arial" w:hAnsi="Arial" w:cs="Arial"/>
        </w:rPr>
        <w:t>“Scholarship” that pays for member(s)’ AHEAD conference registration</w:t>
      </w:r>
    </w:p>
    <w:p w14:paraId="08FA2A7D" w14:textId="77777777" w:rsidR="00F525D2" w:rsidRPr="00F525D2" w:rsidRDefault="00F525D2" w:rsidP="00F525D2">
      <w:pPr>
        <w:pStyle w:val="ListParagraph"/>
        <w:numPr>
          <w:ilvl w:val="0"/>
          <w:numId w:val="10"/>
        </w:numPr>
        <w:spacing w:after="160" w:line="259" w:lineRule="auto"/>
        <w:rPr>
          <w:rFonts w:ascii="Arial" w:hAnsi="Arial" w:cs="Arial"/>
          <w:b/>
        </w:rPr>
      </w:pPr>
      <w:r w:rsidRPr="00F525D2">
        <w:rPr>
          <w:rFonts w:ascii="Arial" w:hAnsi="Arial" w:cs="Arial"/>
          <w:b/>
        </w:rPr>
        <w:t>Consistent roster maintenance</w:t>
      </w:r>
    </w:p>
    <w:p w14:paraId="003CAF9E" w14:textId="77777777" w:rsidR="00F525D2" w:rsidRPr="00F525D2" w:rsidRDefault="00F525D2" w:rsidP="00F525D2">
      <w:pPr>
        <w:pStyle w:val="ListParagraph"/>
        <w:numPr>
          <w:ilvl w:val="1"/>
          <w:numId w:val="10"/>
        </w:numPr>
        <w:spacing w:after="160" w:line="259" w:lineRule="auto"/>
        <w:rPr>
          <w:rFonts w:ascii="Arial" w:hAnsi="Arial" w:cs="Arial"/>
        </w:rPr>
      </w:pPr>
      <w:r w:rsidRPr="00F525D2">
        <w:rPr>
          <w:rFonts w:ascii="Arial" w:hAnsi="Arial" w:cs="Arial"/>
        </w:rPr>
        <w:t xml:space="preserve">Work with Treasurer, President, and Board to establish agreed-upon membership payment workflows, frequency of updating roster, and method for pulling official membership list. </w:t>
      </w:r>
    </w:p>
    <w:p w14:paraId="0E268883" w14:textId="195124B4" w:rsidR="00F525D2" w:rsidRPr="00F525D2" w:rsidRDefault="00F525D2" w:rsidP="00F525D2">
      <w:pPr>
        <w:pStyle w:val="ListParagraph"/>
        <w:numPr>
          <w:ilvl w:val="0"/>
          <w:numId w:val="10"/>
        </w:numPr>
        <w:spacing w:after="160" w:line="259" w:lineRule="auto"/>
        <w:rPr>
          <w:rFonts w:ascii="Arial" w:hAnsi="Arial" w:cs="Arial"/>
        </w:rPr>
      </w:pPr>
      <w:r w:rsidRPr="00F525D2">
        <w:rPr>
          <w:rFonts w:ascii="Arial" w:hAnsi="Arial" w:cs="Arial"/>
          <w:b/>
        </w:rPr>
        <w:t xml:space="preserve">Consider a new membership category for tangentially-related professionals </w:t>
      </w:r>
      <w:r w:rsidRPr="00F525D2">
        <w:rPr>
          <w:rFonts w:ascii="Arial" w:hAnsi="Arial" w:cs="Arial"/>
        </w:rPr>
        <w:t>(e.g. High School Transition Specialist)</w:t>
      </w:r>
    </w:p>
    <w:p w14:paraId="47127DFF" w14:textId="2B7881DF" w:rsidR="00F525D2" w:rsidRDefault="00F525D2" w:rsidP="00142DA6">
      <w:pPr>
        <w:rPr>
          <w:rFonts w:ascii="Arial" w:hAnsi="Arial" w:cs="Arial"/>
          <w:b/>
        </w:rPr>
      </w:pPr>
    </w:p>
    <w:p w14:paraId="5C365082" w14:textId="64BAF955" w:rsidR="00980EB0" w:rsidRPr="000E5F1E" w:rsidRDefault="000E5F1E" w:rsidP="00F525D2">
      <w:pPr>
        <w:rPr>
          <w:rFonts w:ascii="Arial" w:hAnsi="Arial" w:cs="Arial"/>
          <w:b/>
        </w:rPr>
      </w:pPr>
      <w:r>
        <w:rPr>
          <w:rFonts w:ascii="Arial" w:hAnsi="Arial" w:cs="Arial"/>
          <w:b/>
        </w:rPr>
        <w:t>Discussion</w:t>
      </w:r>
    </w:p>
    <w:p w14:paraId="6A3DD2F8" w14:textId="4681CF52" w:rsidR="00980EB0" w:rsidRPr="002D752E" w:rsidRDefault="00980EB0" w:rsidP="00F525D2">
      <w:pPr>
        <w:rPr>
          <w:rFonts w:ascii="Arial" w:hAnsi="Arial" w:cs="Arial"/>
        </w:rPr>
      </w:pPr>
      <w:r w:rsidRPr="002D752E">
        <w:rPr>
          <w:rFonts w:ascii="Arial" w:hAnsi="Arial" w:cs="Arial"/>
        </w:rPr>
        <w:t>Where does membership info live?</w:t>
      </w:r>
    </w:p>
    <w:p w14:paraId="0861176B" w14:textId="702F4D27" w:rsidR="00980EB0" w:rsidRPr="002D752E" w:rsidRDefault="00980EB0" w:rsidP="00142DA6">
      <w:pPr>
        <w:ind w:firstLine="720"/>
        <w:rPr>
          <w:rFonts w:ascii="Arial" w:hAnsi="Arial" w:cs="Arial"/>
        </w:rPr>
      </w:pPr>
      <w:r w:rsidRPr="002D752E">
        <w:rPr>
          <w:rFonts w:ascii="Arial" w:hAnsi="Arial" w:cs="Arial"/>
        </w:rPr>
        <w:t>Adam maintains info on Excel</w:t>
      </w:r>
    </w:p>
    <w:p w14:paraId="3005CD15" w14:textId="59C87CAC" w:rsidR="00980EB0" w:rsidRPr="002D752E" w:rsidRDefault="00980EB0" w:rsidP="00142DA6">
      <w:pPr>
        <w:ind w:firstLine="720"/>
        <w:rPr>
          <w:rFonts w:ascii="Arial" w:hAnsi="Arial" w:cs="Arial"/>
        </w:rPr>
      </w:pPr>
      <w:r w:rsidRPr="002D752E">
        <w:rPr>
          <w:rFonts w:ascii="Arial" w:hAnsi="Arial" w:cs="Arial"/>
        </w:rPr>
        <w:t>Current members/membership info is on Wufoo</w:t>
      </w:r>
    </w:p>
    <w:p w14:paraId="08A841C5" w14:textId="5E5982E3" w:rsidR="00980EB0" w:rsidRPr="002D752E" w:rsidRDefault="00980EB0" w:rsidP="00142DA6">
      <w:pPr>
        <w:ind w:firstLine="720"/>
        <w:rPr>
          <w:rFonts w:ascii="Arial" w:hAnsi="Arial" w:cs="Arial"/>
        </w:rPr>
      </w:pPr>
      <w:r w:rsidRPr="002D752E">
        <w:rPr>
          <w:rFonts w:ascii="Arial" w:hAnsi="Arial" w:cs="Arial"/>
        </w:rPr>
        <w:t>Adam informs Brenda of payments</w:t>
      </w:r>
    </w:p>
    <w:p w14:paraId="49A0B6B5" w14:textId="7B272588" w:rsidR="00980EB0" w:rsidRPr="002D752E" w:rsidRDefault="00980EB0" w:rsidP="00142DA6">
      <w:pPr>
        <w:rPr>
          <w:rFonts w:ascii="Arial" w:hAnsi="Arial" w:cs="Arial"/>
        </w:rPr>
      </w:pPr>
      <w:r w:rsidRPr="002D752E">
        <w:rPr>
          <w:rFonts w:ascii="Arial" w:hAnsi="Arial" w:cs="Arial"/>
        </w:rPr>
        <w:t xml:space="preserve">Need to have mutual understanding between Membership </w:t>
      </w:r>
      <w:r w:rsidR="00A07940" w:rsidRPr="002D752E">
        <w:rPr>
          <w:rFonts w:ascii="Arial" w:hAnsi="Arial" w:cs="Arial"/>
        </w:rPr>
        <w:t>Chair, Treasurer</w:t>
      </w:r>
      <w:r w:rsidRPr="002D752E">
        <w:rPr>
          <w:rFonts w:ascii="Arial" w:hAnsi="Arial" w:cs="Arial"/>
        </w:rPr>
        <w:t xml:space="preserve">, </w:t>
      </w:r>
      <w:r w:rsidR="00A07940" w:rsidRPr="002D752E">
        <w:rPr>
          <w:rFonts w:ascii="Arial" w:hAnsi="Arial" w:cs="Arial"/>
        </w:rPr>
        <w:t>and others</w:t>
      </w:r>
      <w:r w:rsidRPr="002D752E">
        <w:rPr>
          <w:rFonts w:ascii="Arial" w:hAnsi="Arial" w:cs="Arial"/>
        </w:rPr>
        <w:t xml:space="preserve"> who need to know</w:t>
      </w:r>
    </w:p>
    <w:p w14:paraId="0FE4FF01" w14:textId="7E765500" w:rsidR="00980EB0" w:rsidRPr="002D752E" w:rsidRDefault="00980EB0" w:rsidP="00142DA6">
      <w:pPr>
        <w:rPr>
          <w:rFonts w:ascii="Arial" w:hAnsi="Arial" w:cs="Arial"/>
        </w:rPr>
      </w:pPr>
      <w:r w:rsidRPr="002D752E">
        <w:rPr>
          <w:rFonts w:ascii="Arial" w:hAnsi="Arial" w:cs="Arial"/>
        </w:rPr>
        <w:t xml:space="preserve">Should </w:t>
      </w:r>
      <w:r w:rsidR="00F525D2">
        <w:rPr>
          <w:rFonts w:ascii="Arial" w:hAnsi="Arial" w:cs="Arial"/>
        </w:rPr>
        <w:t>Membership Committee</w:t>
      </w:r>
      <w:r w:rsidRPr="002D752E">
        <w:rPr>
          <w:rFonts w:ascii="Arial" w:hAnsi="Arial" w:cs="Arial"/>
        </w:rPr>
        <w:t xml:space="preserve"> be charged with recruitment?</w:t>
      </w:r>
    </w:p>
    <w:p w14:paraId="30791785" w14:textId="252B71AC" w:rsidR="00980EB0" w:rsidRPr="002D752E" w:rsidRDefault="00980EB0" w:rsidP="00142DA6">
      <w:pPr>
        <w:rPr>
          <w:rFonts w:ascii="Arial" w:hAnsi="Arial" w:cs="Arial"/>
        </w:rPr>
      </w:pPr>
      <w:r w:rsidRPr="002D752E">
        <w:rPr>
          <w:rFonts w:ascii="Arial" w:hAnsi="Arial" w:cs="Arial"/>
        </w:rPr>
        <w:t xml:space="preserve">Some institutions want/need an invoice?  Right </w:t>
      </w:r>
      <w:r w:rsidR="00F525D2" w:rsidRPr="002D752E">
        <w:rPr>
          <w:rFonts w:ascii="Arial" w:hAnsi="Arial" w:cs="Arial"/>
        </w:rPr>
        <w:t>now,</w:t>
      </w:r>
      <w:r w:rsidRPr="002D752E">
        <w:rPr>
          <w:rFonts w:ascii="Arial" w:hAnsi="Arial" w:cs="Arial"/>
        </w:rPr>
        <w:t xml:space="preserve"> one can be generated in PayPal.</w:t>
      </w:r>
    </w:p>
    <w:p w14:paraId="7C77E456" w14:textId="73A33B64" w:rsidR="00970925" w:rsidRPr="002D752E" w:rsidRDefault="00970925" w:rsidP="00142DA6">
      <w:pPr>
        <w:rPr>
          <w:rFonts w:ascii="Arial" w:hAnsi="Arial" w:cs="Arial"/>
        </w:rPr>
      </w:pPr>
      <w:r w:rsidRPr="002D752E">
        <w:rPr>
          <w:rFonts w:ascii="Arial" w:hAnsi="Arial" w:cs="Arial"/>
        </w:rPr>
        <w:t>Timing and notification of renewals needs to be reviewed.</w:t>
      </w:r>
    </w:p>
    <w:p w14:paraId="582A6E14" w14:textId="490A2F22" w:rsidR="00970925" w:rsidRPr="002D752E" w:rsidRDefault="00970925" w:rsidP="00142DA6">
      <w:pPr>
        <w:rPr>
          <w:rFonts w:ascii="Arial" w:hAnsi="Arial" w:cs="Arial"/>
        </w:rPr>
      </w:pPr>
      <w:r w:rsidRPr="002D752E">
        <w:rPr>
          <w:rFonts w:ascii="Arial" w:hAnsi="Arial" w:cs="Arial"/>
        </w:rPr>
        <w:t>Need a more proactive membership drive.</w:t>
      </w:r>
    </w:p>
    <w:p w14:paraId="7222628F" w14:textId="26BF04AB" w:rsidR="00970925" w:rsidRPr="002D752E" w:rsidRDefault="00970925" w:rsidP="00142DA6">
      <w:pPr>
        <w:rPr>
          <w:rFonts w:ascii="Arial" w:hAnsi="Arial" w:cs="Arial"/>
        </w:rPr>
      </w:pPr>
      <w:r w:rsidRPr="002D752E">
        <w:rPr>
          <w:rFonts w:ascii="Arial" w:hAnsi="Arial" w:cs="Arial"/>
        </w:rPr>
        <w:t xml:space="preserve">Are there mechanisms to support our members? </w:t>
      </w:r>
    </w:p>
    <w:p w14:paraId="27ECFA01" w14:textId="3A2206EE" w:rsidR="00970925" w:rsidRPr="002D752E" w:rsidRDefault="00970925" w:rsidP="00142DA6">
      <w:pPr>
        <w:rPr>
          <w:rFonts w:ascii="Arial" w:hAnsi="Arial" w:cs="Arial"/>
        </w:rPr>
      </w:pPr>
      <w:r w:rsidRPr="002D752E">
        <w:rPr>
          <w:rFonts w:ascii="Arial" w:hAnsi="Arial" w:cs="Arial"/>
        </w:rPr>
        <w:tab/>
        <w:t>Offer free membership</w:t>
      </w:r>
    </w:p>
    <w:p w14:paraId="4670B034" w14:textId="2F00C905" w:rsidR="00970925" w:rsidRPr="002D752E" w:rsidRDefault="00970925" w:rsidP="00142DA6">
      <w:pPr>
        <w:rPr>
          <w:rFonts w:ascii="Arial" w:hAnsi="Arial" w:cs="Arial"/>
        </w:rPr>
      </w:pPr>
      <w:r w:rsidRPr="002D752E">
        <w:rPr>
          <w:rFonts w:ascii="Arial" w:hAnsi="Arial" w:cs="Arial"/>
        </w:rPr>
        <w:tab/>
        <w:t>Comp registration fee for OH AHEAD Conference or AHEAD conference</w:t>
      </w:r>
    </w:p>
    <w:p w14:paraId="0F7AE9B7" w14:textId="79E38A6F" w:rsidR="00961058" w:rsidRPr="002D752E" w:rsidRDefault="0026255D" w:rsidP="00142DA6">
      <w:pPr>
        <w:rPr>
          <w:rFonts w:ascii="Arial" w:hAnsi="Arial" w:cs="Arial"/>
        </w:rPr>
      </w:pPr>
      <w:r>
        <w:rPr>
          <w:rFonts w:ascii="Arial" w:hAnsi="Arial" w:cs="Arial"/>
        </w:rPr>
        <w:t>Questions raised that require further conversation:</w:t>
      </w:r>
    </w:p>
    <w:p w14:paraId="1DE1181C" w14:textId="1881346A" w:rsidR="009823B6" w:rsidRPr="0026255D" w:rsidRDefault="00F07206" w:rsidP="0026255D">
      <w:pPr>
        <w:pStyle w:val="NoSpacing"/>
        <w:ind w:left="720"/>
        <w:rPr>
          <w:rFonts w:ascii="Arial" w:hAnsi="Arial" w:cs="Arial"/>
        </w:rPr>
      </w:pPr>
      <w:r w:rsidRPr="0026255D">
        <w:rPr>
          <w:rFonts w:ascii="Arial" w:hAnsi="Arial" w:cs="Arial"/>
        </w:rPr>
        <w:t>Developing c</w:t>
      </w:r>
      <w:r w:rsidR="009823B6" w:rsidRPr="0026255D">
        <w:rPr>
          <w:rFonts w:ascii="Arial" w:hAnsi="Arial" w:cs="Arial"/>
        </w:rPr>
        <w:t>ommittee and chair expectations</w:t>
      </w:r>
      <w:r w:rsidR="003A4364" w:rsidRPr="0026255D">
        <w:rPr>
          <w:rFonts w:ascii="Arial" w:hAnsi="Arial" w:cs="Arial"/>
        </w:rPr>
        <w:t xml:space="preserve"> </w:t>
      </w:r>
    </w:p>
    <w:p w14:paraId="564668D8" w14:textId="4678404A" w:rsidR="0064181A" w:rsidRPr="0026255D" w:rsidRDefault="0064181A" w:rsidP="0026255D">
      <w:pPr>
        <w:pStyle w:val="NoSpacing"/>
        <w:ind w:left="720"/>
        <w:rPr>
          <w:rFonts w:ascii="Arial" w:hAnsi="Arial" w:cs="Arial"/>
        </w:rPr>
      </w:pPr>
      <w:r w:rsidRPr="0026255D">
        <w:rPr>
          <w:rFonts w:ascii="Arial" w:hAnsi="Arial" w:cs="Arial"/>
        </w:rPr>
        <w:t>Committee membership</w:t>
      </w:r>
    </w:p>
    <w:p w14:paraId="0360C571" w14:textId="54D239E6" w:rsidR="009823B6" w:rsidRPr="0026255D" w:rsidRDefault="002D2F7C" w:rsidP="0026255D">
      <w:pPr>
        <w:pStyle w:val="NoSpacing"/>
        <w:ind w:left="720"/>
        <w:rPr>
          <w:rFonts w:ascii="Arial" w:hAnsi="Arial" w:cs="Arial"/>
        </w:rPr>
      </w:pPr>
      <w:r w:rsidRPr="0026255D">
        <w:rPr>
          <w:rFonts w:ascii="Arial" w:hAnsi="Arial" w:cs="Arial"/>
        </w:rPr>
        <w:t>Relationship</w:t>
      </w:r>
      <w:r w:rsidR="009823B6" w:rsidRPr="0026255D">
        <w:rPr>
          <w:rFonts w:ascii="Arial" w:hAnsi="Arial" w:cs="Arial"/>
        </w:rPr>
        <w:t xml:space="preserve"> of the boar</w:t>
      </w:r>
      <w:r w:rsidR="00057C76" w:rsidRPr="0026255D">
        <w:rPr>
          <w:rFonts w:ascii="Arial" w:hAnsi="Arial" w:cs="Arial"/>
        </w:rPr>
        <w:t>d</w:t>
      </w:r>
      <w:r w:rsidRPr="0026255D">
        <w:rPr>
          <w:rFonts w:ascii="Arial" w:hAnsi="Arial" w:cs="Arial"/>
        </w:rPr>
        <w:t xml:space="preserve"> and</w:t>
      </w:r>
      <w:r w:rsidR="009823B6" w:rsidRPr="0026255D">
        <w:rPr>
          <w:rFonts w:ascii="Arial" w:hAnsi="Arial" w:cs="Arial"/>
        </w:rPr>
        <w:t xml:space="preserve"> committees</w:t>
      </w:r>
    </w:p>
    <w:p w14:paraId="5BEF1591" w14:textId="61126807" w:rsidR="0031325D" w:rsidRPr="0026255D" w:rsidRDefault="0031325D" w:rsidP="0026255D">
      <w:pPr>
        <w:pStyle w:val="NoSpacing"/>
        <w:ind w:left="720"/>
        <w:rPr>
          <w:rFonts w:ascii="Arial" w:hAnsi="Arial" w:cs="Arial"/>
        </w:rPr>
      </w:pPr>
      <w:r w:rsidRPr="0026255D">
        <w:rPr>
          <w:rFonts w:ascii="Arial" w:hAnsi="Arial" w:cs="Arial"/>
        </w:rPr>
        <w:t>Do we need any special committees</w:t>
      </w:r>
      <w:r w:rsidR="00F07206" w:rsidRPr="0026255D">
        <w:rPr>
          <w:rFonts w:ascii="Arial" w:hAnsi="Arial" w:cs="Arial"/>
        </w:rPr>
        <w:t xml:space="preserve"> to help achieve our goals</w:t>
      </w:r>
      <w:r w:rsidRPr="0026255D">
        <w:rPr>
          <w:rFonts w:ascii="Arial" w:hAnsi="Arial" w:cs="Arial"/>
        </w:rPr>
        <w:t>?</w:t>
      </w:r>
    </w:p>
    <w:p w14:paraId="7FE21327" w14:textId="77777777" w:rsidR="0026255D" w:rsidRDefault="0026255D" w:rsidP="00142DA6">
      <w:pPr>
        <w:rPr>
          <w:rFonts w:ascii="Arial" w:hAnsi="Arial" w:cs="Arial"/>
          <w:b/>
        </w:rPr>
      </w:pPr>
    </w:p>
    <w:p w14:paraId="2C6AC931" w14:textId="5CA681FE" w:rsidR="000E5F1E" w:rsidRDefault="000E5F1E" w:rsidP="00142DA6">
      <w:pPr>
        <w:rPr>
          <w:rFonts w:ascii="Arial" w:hAnsi="Arial" w:cs="Arial"/>
          <w:b/>
        </w:rPr>
      </w:pPr>
      <w:r>
        <w:rPr>
          <w:rFonts w:ascii="Arial" w:hAnsi="Arial" w:cs="Arial"/>
          <w:b/>
        </w:rPr>
        <w:t>FUTURE PLANNING</w:t>
      </w:r>
    </w:p>
    <w:p w14:paraId="7AD5E2FC" w14:textId="77777777" w:rsidR="000E5F1E" w:rsidRDefault="000E5F1E" w:rsidP="00142DA6">
      <w:pPr>
        <w:rPr>
          <w:rFonts w:ascii="Arial" w:hAnsi="Arial" w:cs="Arial"/>
          <w:b/>
        </w:rPr>
      </w:pPr>
    </w:p>
    <w:p w14:paraId="3B0C32D4" w14:textId="03BA126A" w:rsidR="00E34B33" w:rsidRPr="002D752E" w:rsidRDefault="0026255D" w:rsidP="00142DA6">
      <w:pPr>
        <w:rPr>
          <w:rFonts w:ascii="Arial" w:hAnsi="Arial" w:cs="Arial"/>
        </w:rPr>
      </w:pPr>
      <w:r>
        <w:rPr>
          <w:rFonts w:ascii="Arial" w:hAnsi="Arial" w:cs="Arial"/>
          <w:b/>
        </w:rPr>
        <w:t>Frequen</w:t>
      </w:r>
      <w:r w:rsidR="000E5F1E">
        <w:rPr>
          <w:rFonts w:ascii="Arial" w:hAnsi="Arial" w:cs="Arial"/>
          <w:b/>
        </w:rPr>
        <w:t>cy of Board conference calls</w:t>
      </w:r>
      <w:r w:rsidR="000E5F1E" w:rsidRPr="000E5F1E">
        <w:rPr>
          <w:rFonts w:ascii="Arial" w:hAnsi="Arial" w:cs="Arial"/>
        </w:rPr>
        <w:t>:  H</w:t>
      </w:r>
      <w:r w:rsidR="00F525D2" w:rsidRPr="000E5F1E">
        <w:rPr>
          <w:rFonts w:ascii="Arial" w:hAnsi="Arial" w:cs="Arial"/>
        </w:rPr>
        <w:t>istorically</w:t>
      </w:r>
      <w:r w:rsidR="00F525D2">
        <w:rPr>
          <w:rFonts w:ascii="Arial" w:hAnsi="Arial" w:cs="Arial"/>
        </w:rPr>
        <w:t>, Ohio AHEAD has hel</w:t>
      </w:r>
      <w:r w:rsidR="00E34B33" w:rsidRPr="002D752E">
        <w:rPr>
          <w:rFonts w:ascii="Arial" w:hAnsi="Arial" w:cs="Arial"/>
        </w:rPr>
        <w:t>d monthly Board conference calls</w:t>
      </w:r>
      <w:r w:rsidR="00A07940">
        <w:rPr>
          <w:rFonts w:ascii="Arial" w:hAnsi="Arial" w:cs="Arial"/>
        </w:rPr>
        <w:t xml:space="preserve"> </w:t>
      </w:r>
      <w:r w:rsidR="00A07940" w:rsidRPr="002D752E">
        <w:rPr>
          <w:rFonts w:ascii="Arial" w:hAnsi="Arial" w:cs="Arial"/>
        </w:rPr>
        <w:t>the first Thursday of the month at 9am</w:t>
      </w:r>
      <w:r>
        <w:rPr>
          <w:rFonts w:ascii="Arial" w:hAnsi="Arial" w:cs="Arial"/>
        </w:rPr>
        <w:t xml:space="preserve">.  </w:t>
      </w:r>
      <w:r w:rsidR="00E34B33" w:rsidRPr="002D752E">
        <w:rPr>
          <w:rFonts w:ascii="Arial" w:hAnsi="Arial" w:cs="Arial"/>
        </w:rPr>
        <w:t>Carey proposed that we call every other month</w:t>
      </w:r>
      <w:r w:rsidR="00F525D2">
        <w:rPr>
          <w:rFonts w:ascii="Arial" w:hAnsi="Arial" w:cs="Arial"/>
        </w:rPr>
        <w:t xml:space="preserve"> with Committees having</w:t>
      </w:r>
      <w:r w:rsidR="00E34B33" w:rsidRPr="002D752E">
        <w:rPr>
          <w:rFonts w:ascii="Arial" w:hAnsi="Arial" w:cs="Arial"/>
        </w:rPr>
        <w:t xml:space="preserve"> </w:t>
      </w:r>
      <w:r w:rsidR="00A07940" w:rsidRPr="002D752E">
        <w:rPr>
          <w:rFonts w:ascii="Arial" w:hAnsi="Arial" w:cs="Arial"/>
        </w:rPr>
        <w:t>conference call opposite months</w:t>
      </w:r>
      <w:r>
        <w:rPr>
          <w:rFonts w:ascii="Arial" w:hAnsi="Arial" w:cs="Arial"/>
        </w:rPr>
        <w:t xml:space="preserve">.  </w:t>
      </w:r>
      <w:r w:rsidR="00E34B33" w:rsidRPr="002D752E">
        <w:rPr>
          <w:rFonts w:ascii="Arial" w:hAnsi="Arial" w:cs="Arial"/>
        </w:rPr>
        <w:t>All conference calls would be scheduled at the same time</w:t>
      </w:r>
      <w:r>
        <w:rPr>
          <w:rFonts w:ascii="Arial" w:hAnsi="Arial" w:cs="Arial"/>
        </w:rPr>
        <w:t xml:space="preserve">.  </w:t>
      </w:r>
      <w:r w:rsidR="00E34B33" w:rsidRPr="002D752E">
        <w:rPr>
          <w:rFonts w:ascii="Arial" w:hAnsi="Arial" w:cs="Arial"/>
        </w:rPr>
        <w:t xml:space="preserve">May need to determine what things need Board approval to determine if we need monthly </w:t>
      </w:r>
      <w:r w:rsidR="00F525D2">
        <w:rPr>
          <w:rFonts w:ascii="Arial" w:hAnsi="Arial" w:cs="Arial"/>
        </w:rPr>
        <w:t>calls and what we can manage through e-mail</w:t>
      </w:r>
      <w:r>
        <w:rPr>
          <w:rFonts w:ascii="Arial" w:hAnsi="Arial" w:cs="Arial"/>
        </w:rPr>
        <w:t xml:space="preserve">.  </w:t>
      </w:r>
      <w:r w:rsidR="00E34B33" w:rsidRPr="002D752E">
        <w:rPr>
          <w:rFonts w:ascii="Arial" w:hAnsi="Arial" w:cs="Arial"/>
        </w:rPr>
        <w:t>We will start with monthly calls and then alter the schedule if needed.</w:t>
      </w:r>
      <w:r w:rsidR="00A07940">
        <w:rPr>
          <w:rFonts w:ascii="Arial" w:hAnsi="Arial" w:cs="Arial"/>
        </w:rPr>
        <w:t xml:space="preserve">  Carey will send reminders</w:t>
      </w:r>
      <w:r>
        <w:rPr>
          <w:rFonts w:ascii="Arial" w:hAnsi="Arial" w:cs="Arial"/>
        </w:rPr>
        <w:t xml:space="preserve"> about Board meetings.</w:t>
      </w:r>
      <w:r w:rsidR="00E34B33" w:rsidRPr="002D752E">
        <w:rPr>
          <w:rFonts w:ascii="Arial" w:hAnsi="Arial" w:cs="Arial"/>
        </w:rPr>
        <w:t xml:space="preserve">  </w:t>
      </w:r>
    </w:p>
    <w:p w14:paraId="32C32FE1" w14:textId="051092F9" w:rsidR="00E34B33" w:rsidRPr="002D752E" w:rsidRDefault="00E34B33" w:rsidP="00142DA6">
      <w:pPr>
        <w:rPr>
          <w:rFonts w:ascii="Arial" w:hAnsi="Arial" w:cs="Arial"/>
        </w:rPr>
      </w:pPr>
    </w:p>
    <w:p w14:paraId="67E311D4" w14:textId="4A708342" w:rsidR="00E34B33" w:rsidRPr="002D752E" w:rsidRDefault="00FC4159" w:rsidP="00142DA6">
      <w:pPr>
        <w:rPr>
          <w:rFonts w:ascii="Arial" w:hAnsi="Arial" w:cs="Arial"/>
          <w:b/>
        </w:rPr>
      </w:pPr>
      <w:r w:rsidRPr="002D752E">
        <w:rPr>
          <w:rFonts w:ascii="Arial" w:hAnsi="Arial" w:cs="Arial"/>
          <w:b/>
        </w:rPr>
        <w:t>NEXT BOARD CONFERENCE CALL</w:t>
      </w:r>
    </w:p>
    <w:p w14:paraId="59686A2B" w14:textId="75C2EF29" w:rsidR="00FC4159" w:rsidRPr="002D752E" w:rsidRDefault="00FC4159" w:rsidP="00142DA6">
      <w:pPr>
        <w:rPr>
          <w:rFonts w:ascii="Arial" w:hAnsi="Arial" w:cs="Arial"/>
        </w:rPr>
      </w:pPr>
      <w:r w:rsidRPr="002D752E">
        <w:rPr>
          <w:rFonts w:ascii="Arial" w:hAnsi="Arial" w:cs="Arial"/>
        </w:rPr>
        <w:t>Carey will send a Doodle for July meeting</w:t>
      </w:r>
    </w:p>
    <w:p w14:paraId="525DFB9E" w14:textId="4FE1B428" w:rsidR="00FC4159" w:rsidRDefault="00FC4159" w:rsidP="00142DA6">
      <w:pPr>
        <w:rPr>
          <w:rFonts w:ascii="Arial" w:hAnsi="Arial" w:cs="Arial"/>
        </w:rPr>
      </w:pPr>
      <w:r w:rsidRPr="002D752E">
        <w:rPr>
          <w:rFonts w:ascii="Arial" w:hAnsi="Arial" w:cs="Arial"/>
        </w:rPr>
        <w:t>R</w:t>
      </w:r>
      <w:r w:rsidR="00A07940">
        <w:rPr>
          <w:rFonts w:ascii="Arial" w:hAnsi="Arial" w:cs="Arial"/>
        </w:rPr>
        <w:t>eserve August 3 for next Board conference all at 9:00am</w:t>
      </w:r>
    </w:p>
    <w:p w14:paraId="20C946CA" w14:textId="64AD6835" w:rsidR="00A07940" w:rsidRDefault="00A07940" w:rsidP="00142DA6">
      <w:pPr>
        <w:rPr>
          <w:rFonts w:ascii="Arial" w:hAnsi="Arial" w:cs="Arial"/>
        </w:rPr>
      </w:pPr>
    </w:p>
    <w:p w14:paraId="6B839543" w14:textId="2FB2E617" w:rsidR="00A07940" w:rsidRDefault="00A07940" w:rsidP="00142DA6">
      <w:pPr>
        <w:rPr>
          <w:rFonts w:ascii="Arial" w:hAnsi="Arial" w:cs="Arial"/>
        </w:rPr>
      </w:pPr>
      <w:r>
        <w:rPr>
          <w:rFonts w:ascii="Arial" w:hAnsi="Arial" w:cs="Arial"/>
        </w:rPr>
        <w:t xml:space="preserve">Prepared by </w:t>
      </w:r>
    </w:p>
    <w:p w14:paraId="7D31D0E6" w14:textId="57AF2CB3" w:rsidR="00A07940" w:rsidRDefault="00A07940" w:rsidP="00142DA6">
      <w:pPr>
        <w:rPr>
          <w:rFonts w:ascii="Arial" w:hAnsi="Arial" w:cs="Arial"/>
        </w:rPr>
      </w:pPr>
      <w:r>
        <w:rPr>
          <w:rFonts w:ascii="Arial" w:hAnsi="Arial" w:cs="Arial"/>
        </w:rPr>
        <w:t>Karen A. Saracusa</w:t>
      </w:r>
    </w:p>
    <w:p w14:paraId="7652C124" w14:textId="66C1FC75" w:rsidR="00A07940" w:rsidRDefault="00A07940" w:rsidP="00142DA6">
      <w:pPr>
        <w:rPr>
          <w:rFonts w:ascii="Arial" w:hAnsi="Arial" w:cs="Arial"/>
        </w:rPr>
      </w:pPr>
      <w:r>
        <w:rPr>
          <w:rFonts w:ascii="Arial" w:hAnsi="Arial" w:cs="Arial"/>
        </w:rPr>
        <w:t>Secretary</w:t>
      </w:r>
    </w:p>
    <w:p w14:paraId="3AFEF935" w14:textId="3AFB5450" w:rsidR="00A07940" w:rsidRDefault="00A07940" w:rsidP="00142DA6">
      <w:pPr>
        <w:rPr>
          <w:rFonts w:ascii="Arial" w:hAnsi="Arial" w:cs="Arial"/>
        </w:rPr>
      </w:pPr>
      <w:r>
        <w:rPr>
          <w:rFonts w:ascii="Arial" w:hAnsi="Arial" w:cs="Arial"/>
        </w:rPr>
        <w:t>Ohio AHEAD</w:t>
      </w:r>
    </w:p>
    <w:p w14:paraId="56DE4552" w14:textId="719141B7" w:rsidR="00A07940" w:rsidRPr="002D752E" w:rsidRDefault="00A07940" w:rsidP="00142DA6">
      <w:pPr>
        <w:rPr>
          <w:rFonts w:ascii="Arial" w:hAnsi="Arial" w:cs="Arial"/>
        </w:rPr>
      </w:pPr>
    </w:p>
    <w:p w14:paraId="7CEF5DF0" w14:textId="77777777" w:rsidR="00E34B33" w:rsidRPr="002D752E" w:rsidRDefault="00E34B33" w:rsidP="00142DA6">
      <w:pPr>
        <w:rPr>
          <w:rFonts w:ascii="Arial" w:hAnsi="Arial" w:cs="Arial"/>
        </w:rPr>
      </w:pPr>
    </w:p>
    <w:sectPr w:rsidR="00E34B33" w:rsidRPr="002D752E" w:rsidSect="0061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CA4"/>
    <w:multiLevelType w:val="hybridMultilevel"/>
    <w:tmpl w:val="40B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07E4"/>
    <w:multiLevelType w:val="hybridMultilevel"/>
    <w:tmpl w:val="0226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F6E9E"/>
    <w:multiLevelType w:val="multilevel"/>
    <w:tmpl w:val="0B5E7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D66C5"/>
    <w:multiLevelType w:val="hybridMultilevel"/>
    <w:tmpl w:val="E62A9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E606F7"/>
    <w:multiLevelType w:val="hybridMultilevel"/>
    <w:tmpl w:val="A6E4F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830A8"/>
    <w:multiLevelType w:val="multilevel"/>
    <w:tmpl w:val="95BAA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80265"/>
    <w:multiLevelType w:val="hybridMultilevel"/>
    <w:tmpl w:val="24D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83C0F"/>
    <w:multiLevelType w:val="hybridMultilevel"/>
    <w:tmpl w:val="8A6C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20753"/>
    <w:multiLevelType w:val="hybridMultilevel"/>
    <w:tmpl w:val="720A5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14BB7"/>
    <w:multiLevelType w:val="hybridMultilevel"/>
    <w:tmpl w:val="30709EA6"/>
    <w:lvl w:ilvl="0" w:tplc="B29214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5"/>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B6"/>
    <w:rsid w:val="00026587"/>
    <w:rsid w:val="00050A47"/>
    <w:rsid w:val="00057C76"/>
    <w:rsid w:val="00084015"/>
    <w:rsid w:val="000D2AFA"/>
    <w:rsid w:val="000E5F1E"/>
    <w:rsid w:val="00142DA6"/>
    <w:rsid w:val="00162482"/>
    <w:rsid w:val="001E38D1"/>
    <w:rsid w:val="00225125"/>
    <w:rsid w:val="00234BCF"/>
    <w:rsid w:val="0026255D"/>
    <w:rsid w:val="0026666A"/>
    <w:rsid w:val="002809AD"/>
    <w:rsid w:val="002925AE"/>
    <w:rsid w:val="002C3170"/>
    <w:rsid w:val="002D2F7C"/>
    <w:rsid w:val="002D752E"/>
    <w:rsid w:val="0031325D"/>
    <w:rsid w:val="00370F12"/>
    <w:rsid w:val="003A4364"/>
    <w:rsid w:val="003A635A"/>
    <w:rsid w:val="003C6B05"/>
    <w:rsid w:val="003D59D4"/>
    <w:rsid w:val="004378EF"/>
    <w:rsid w:val="004814B3"/>
    <w:rsid w:val="004B6DB5"/>
    <w:rsid w:val="00521646"/>
    <w:rsid w:val="00523C7A"/>
    <w:rsid w:val="005707F5"/>
    <w:rsid w:val="00581AD2"/>
    <w:rsid w:val="00587A94"/>
    <w:rsid w:val="0061057E"/>
    <w:rsid w:val="0064181A"/>
    <w:rsid w:val="00691C24"/>
    <w:rsid w:val="006D5055"/>
    <w:rsid w:val="00732BC9"/>
    <w:rsid w:val="007D7B9E"/>
    <w:rsid w:val="008872F8"/>
    <w:rsid w:val="008D532B"/>
    <w:rsid w:val="008F3FD0"/>
    <w:rsid w:val="00916B3B"/>
    <w:rsid w:val="00953128"/>
    <w:rsid w:val="00961058"/>
    <w:rsid w:val="00970925"/>
    <w:rsid w:val="00973FE1"/>
    <w:rsid w:val="00980EB0"/>
    <w:rsid w:val="009823B6"/>
    <w:rsid w:val="009D2AA4"/>
    <w:rsid w:val="00A07940"/>
    <w:rsid w:val="00A17043"/>
    <w:rsid w:val="00A87C2E"/>
    <w:rsid w:val="00AF1ADB"/>
    <w:rsid w:val="00B819BB"/>
    <w:rsid w:val="00BB247B"/>
    <w:rsid w:val="00BE3F1F"/>
    <w:rsid w:val="00E34B33"/>
    <w:rsid w:val="00E434DA"/>
    <w:rsid w:val="00E71A40"/>
    <w:rsid w:val="00EF51AD"/>
    <w:rsid w:val="00F00ED5"/>
    <w:rsid w:val="00F07206"/>
    <w:rsid w:val="00F10DD7"/>
    <w:rsid w:val="00F32945"/>
    <w:rsid w:val="00F525D2"/>
    <w:rsid w:val="00F576C1"/>
    <w:rsid w:val="00F70519"/>
    <w:rsid w:val="00FC4159"/>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4F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D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D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2DA6"/>
    <w:pPr>
      <w:keepNext/>
      <w:keepLines/>
      <w:spacing w:before="40"/>
      <w:outlineLvl w:val="2"/>
    </w:pPr>
    <w:rPr>
      <w:rFonts w:asciiTheme="majorHAnsi" w:eastAsiaTheme="majorEastAsia" w:hAnsiTheme="majorHAnsi" w:cstheme="majorBidi"/>
      <w:color w:val="1F37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06"/>
    <w:pPr>
      <w:ind w:left="720"/>
      <w:contextualSpacing/>
    </w:pPr>
  </w:style>
  <w:style w:type="character" w:styleId="Hyperlink">
    <w:name w:val="Hyperlink"/>
    <w:basedOn w:val="DefaultParagraphFont"/>
    <w:uiPriority w:val="99"/>
    <w:unhideWhenUsed/>
    <w:rsid w:val="00953128"/>
    <w:rPr>
      <w:color w:val="0563C1" w:themeColor="hyperlink"/>
      <w:u w:val="single"/>
    </w:rPr>
  </w:style>
  <w:style w:type="character" w:customStyle="1" w:styleId="UnresolvedMention1">
    <w:name w:val="Unresolved Mention1"/>
    <w:basedOn w:val="DefaultParagraphFont"/>
    <w:uiPriority w:val="99"/>
    <w:rsid w:val="00953128"/>
    <w:rPr>
      <w:color w:val="808080"/>
      <w:shd w:val="clear" w:color="auto" w:fill="E6E6E6"/>
    </w:rPr>
  </w:style>
  <w:style w:type="character" w:customStyle="1" w:styleId="Heading1Char">
    <w:name w:val="Heading 1 Char"/>
    <w:basedOn w:val="DefaultParagraphFont"/>
    <w:link w:val="Heading1"/>
    <w:uiPriority w:val="9"/>
    <w:rsid w:val="00142D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2D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2DA6"/>
    <w:rPr>
      <w:rFonts w:asciiTheme="majorHAnsi" w:eastAsiaTheme="majorEastAsia" w:hAnsiTheme="majorHAnsi" w:cstheme="majorBidi"/>
      <w:color w:val="1F3763" w:themeColor="accent1" w:themeShade="7F"/>
      <w:sz w:val="22"/>
    </w:rPr>
  </w:style>
  <w:style w:type="table" w:styleId="TableGrid">
    <w:name w:val="Table Grid"/>
    <w:basedOn w:val="TableNormal"/>
    <w:uiPriority w:val="39"/>
    <w:rsid w:val="00142DA6"/>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2D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2D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2DA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42DA6"/>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142DA6"/>
    <w:rPr>
      <w:i/>
      <w:iCs/>
      <w:color w:val="4472C4" w:themeColor="accent1"/>
    </w:rPr>
  </w:style>
  <w:style w:type="paragraph" w:styleId="PlainText">
    <w:name w:val="Plain Text"/>
    <w:basedOn w:val="Normal"/>
    <w:link w:val="PlainTextChar"/>
    <w:uiPriority w:val="99"/>
    <w:unhideWhenUsed/>
    <w:rsid w:val="00142DA6"/>
    <w:rPr>
      <w:rFonts w:ascii="Calibri" w:hAnsi="Calibri"/>
      <w:sz w:val="22"/>
      <w:szCs w:val="21"/>
    </w:rPr>
  </w:style>
  <w:style w:type="character" w:customStyle="1" w:styleId="PlainTextChar">
    <w:name w:val="Plain Text Char"/>
    <w:basedOn w:val="DefaultParagraphFont"/>
    <w:link w:val="PlainText"/>
    <w:uiPriority w:val="99"/>
    <w:rsid w:val="00142DA6"/>
    <w:rPr>
      <w:rFonts w:ascii="Calibri" w:hAnsi="Calibri"/>
      <w:sz w:val="22"/>
      <w:szCs w:val="21"/>
    </w:rPr>
  </w:style>
  <w:style w:type="character" w:styleId="SubtleEmphasis">
    <w:name w:val="Subtle Emphasis"/>
    <w:basedOn w:val="DefaultParagraphFont"/>
    <w:uiPriority w:val="19"/>
    <w:qFormat/>
    <w:rsid w:val="00142DA6"/>
    <w:rPr>
      <w:i/>
      <w:iCs/>
      <w:color w:val="404040" w:themeColor="text1" w:themeTint="BF"/>
    </w:rPr>
  </w:style>
  <w:style w:type="paragraph" w:styleId="NoSpacing">
    <w:name w:val="No Spacing"/>
    <w:uiPriority w:val="1"/>
    <w:qFormat/>
    <w:rsid w:val="002D752E"/>
  </w:style>
  <w:style w:type="character" w:styleId="CommentReference">
    <w:name w:val="annotation reference"/>
    <w:basedOn w:val="DefaultParagraphFont"/>
    <w:uiPriority w:val="99"/>
    <w:semiHidden/>
    <w:unhideWhenUsed/>
    <w:rsid w:val="008F3FD0"/>
    <w:rPr>
      <w:sz w:val="18"/>
      <w:szCs w:val="18"/>
    </w:rPr>
  </w:style>
  <w:style w:type="paragraph" w:styleId="CommentText">
    <w:name w:val="annotation text"/>
    <w:basedOn w:val="Normal"/>
    <w:link w:val="CommentTextChar"/>
    <w:uiPriority w:val="99"/>
    <w:semiHidden/>
    <w:unhideWhenUsed/>
    <w:rsid w:val="008F3FD0"/>
  </w:style>
  <w:style w:type="character" w:customStyle="1" w:styleId="CommentTextChar">
    <w:name w:val="Comment Text Char"/>
    <w:basedOn w:val="DefaultParagraphFont"/>
    <w:link w:val="CommentText"/>
    <w:uiPriority w:val="99"/>
    <w:semiHidden/>
    <w:rsid w:val="008F3FD0"/>
  </w:style>
  <w:style w:type="paragraph" w:styleId="CommentSubject">
    <w:name w:val="annotation subject"/>
    <w:basedOn w:val="CommentText"/>
    <w:next w:val="CommentText"/>
    <w:link w:val="CommentSubjectChar"/>
    <w:uiPriority w:val="99"/>
    <w:semiHidden/>
    <w:unhideWhenUsed/>
    <w:rsid w:val="008F3FD0"/>
    <w:rPr>
      <w:b/>
      <w:bCs/>
      <w:sz w:val="20"/>
      <w:szCs w:val="20"/>
    </w:rPr>
  </w:style>
  <w:style w:type="character" w:customStyle="1" w:styleId="CommentSubjectChar">
    <w:name w:val="Comment Subject Char"/>
    <w:basedOn w:val="CommentTextChar"/>
    <w:link w:val="CommentSubject"/>
    <w:uiPriority w:val="99"/>
    <w:semiHidden/>
    <w:rsid w:val="008F3FD0"/>
    <w:rPr>
      <w:b/>
      <w:bCs/>
      <w:sz w:val="20"/>
      <w:szCs w:val="20"/>
    </w:rPr>
  </w:style>
  <w:style w:type="paragraph" w:styleId="BalloonText">
    <w:name w:val="Balloon Text"/>
    <w:basedOn w:val="Normal"/>
    <w:link w:val="BalloonTextChar"/>
    <w:uiPriority w:val="99"/>
    <w:semiHidden/>
    <w:unhideWhenUsed/>
    <w:rsid w:val="008F3F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3F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62311">
      <w:bodyDiv w:val="1"/>
      <w:marLeft w:val="0"/>
      <w:marRight w:val="0"/>
      <w:marTop w:val="0"/>
      <w:marBottom w:val="0"/>
      <w:divBdr>
        <w:top w:val="none" w:sz="0" w:space="0" w:color="auto"/>
        <w:left w:val="none" w:sz="0" w:space="0" w:color="auto"/>
        <w:bottom w:val="none" w:sz="0" w:space="0" w:color="auto"/>
        <w:right w:val="none" w:sz="0" w:space="0" w:color="auto"/>
      </w:divBdr>
    </w:div>
    <w:div w:id="1190877130">
      <w:bodyDiv w:val="1"/>
      <w:marLeft w:val="0"/>
      <w:marRight w:val="0"/>
      <w:marTop w:val="0"/>
      <w:marBottom w:val="0"/>
      <w:divBdr>
        <w:top w:val="none" w:sz="0" w:space="0" w:color="auto"/>
        <w:left w:val="none" w:sz="0" w:space="0" w:color="auto"/>
        <w:bottom w:val="none" w:sz="0" w:space="0" w:color="auto"/>
        <w:right w:val="none" w:sz="0" w:space="0" w:color="auto"/>
      </w:divBdr>
    </w:div>
    <w:div w:id="1263562762">
      <w:bodyDiv w:val="1"/>
      <w:marLeft w:val="0"/>
      <w:marRight w:val="0"/>
      <w:marTop w:val="0"/>
      <w:marBottom w:val="0"/>
      <w:divBdr>
        <w:top w:val="none" w:sz="0" w:space="0" w:color="auto"/>
        <w:left w:val="none" w:sz="0" w:space="0" w:color="auto"/>
        <w:bottom w:val="none" w:sz="0" w:space="0" w:color="auto"/>
        <w:right w:val="none" w:sz="0" w:space="0" w:color="auto"/>
      </w:divBdr>
    </w:div>
    <w:div w:id="1998487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Excel_Worksheet3.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hyperlink" Target="mailto:ohioahead@gmail.com)--who" TargetMode="Externa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Excel_Worksheet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 Carey</dc:creator>
  <cp:keywords/>
  <dc:description/>
  <cp:lastModifiedBy>Saracusa, Karen A</cp:lastModifiedBy>
  <cp:revision>4</cp:revision>
  <cp:lastPrinted>2017-08-03T15:50:00Z</cp:lastPrinted>
  <dcterms:created xsi:type="dcterms:W3CDTF">2017-08-03T15:54:00Z</dcterms:created>
  <dcterms:modified xsi:type="dcterms:W3CDTF">2017-08-03T20:16:00Z</dcterms:modified>
</cp:coreProperties>
</file>