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CE" w:rsidRPr="00C87768" w:rsidRDefault="00C87768">
      <w:pPr>
        <w:rPr>
          <w:rFonts w:ascii="Arial" w:hAnsi="Arial" w:cs="Arial"/>
          <w:sz w:val="24"/>
        </w:rPr>
      </w:pPr>
      <w:r w:rsidRPr="00C87768">
        <w:rPr>
          <w:rFonts w:ascii="Arial" w:hAnsi="Arial" w:cs="Arial"/>
          <w:sz w:val="24"/>
        </w:rPr>
        <w:t>Ohio AHEAD Board Conference Call</w:t>
      </w:r>
    </w:p>
    <w:p w:rsidR="00C87768" w:rsidRPr="00C87768" w:rsidRDefault="00C87768">
      <w:pPr>
        <w:rPr>
          <w:rFonts w:ascii="Arial" w:hAnsi="Arial" w:cs="Arial"/>
          <w:sz w:val="24"/>
        </w:rPr>
      </w:pPr>
      <w:r w:rsidRPr="00C87768">
        <w:rPr>
          <w:rFonts w:ascii="Arial" w:hAnsi="Arial" w:cs="Arial"/>
          <w:sz w:val="24"/>
        </w:rPr>
        <w:t>February 2, 2017</w:t>
      </w:r>
    </w:p>
    <w:p w:rsidR="00C87768" w:rsidRDefault="008D46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Present:  </w:t>
      </w:r>
      <w:r w:rsidR="00C87768">
        <w:rPr>
          <w:rFonts w:ascii="Arial" w:hAnsi="Arial" w:cs="Arial"/>
          <w:sz w:val="24"/>
        </w:rPr>
        <w:t>Jenn, Amanda, Alex, Adam, Tammy, Mike</w:t>
      </w:r>
      <w:r w:rsidR="00F26036">
        <w:rPr>
          <w:rFonts w:ascii="Arial" w:hAnsi="Arial" w:cs="Arial"/>
          <w:sz w:val="24"/>
        </w:rPr>
        <w:t>, Brenda</w:t>
      </w:r>
      <w:r>
        <w:rPr>
          <w:rFonts w:ascii="Arial" w:hAnsi="Arial" w:cs="Arial"/>
          <w:sz w:val="24"/>
        </w:rPr>
        <w:t>, Karen</w:t>
      </w:r>
      <w:bookmarkStart w:id="0" w:name="_GoBack"/>
      <w:bookmarkEnd w:id="0"/>
    </w:p>
    <w:p w:rsidR="00C87768" w:rsidRPr="008D4618" w:rsidRDefault="00F26036">
      <w:pPr>
        <w:rPr>
          <w:rFonts w:ascii="Arial" w:hAnsi="Arial" w:cs="Arial"/>
          <w:b/>
          <w:sz w:val="24"/>
        </w:rPr>
      </w:pPr>
      <w:r w:rsidRPr="008D4618">
        <w:rPr>
          <w:rFonts w:ascii="Arial" w:hAnsi="Arial" w:cs="Arial"/>
          <w:b/>
          <w:sz w:val="24"/>
        </w:rPr>
        <w:t>Webinar</w:t>
      </w:r>
    </w:p>
    <w:p w:rsidR="00F26036" w:rsidRDefault="00F26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 Café update – March 8</w:t>
      </w:r>
    </w:p>
    <w:p w:rsidR="00F26036" w:rsidRDefault="00F26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Information</w:t>
      </w:r>
      <w:r w:rsidR="00B74FEE">
        <w:rPr>
          <w:rFonts w:ascii="Arial" w:hAnsi="Arial" w:cs="Arial"/>
          <w:sz w:val="24"/>
        </w:rPr>
        <w:t xml:space="preserve"> about Ohio AHEAD discount code sent</w:t>
      </w:r>
      <w:r>
        <w:rPr>
          <w:rFonts w:ascii="Arial" w:hAnsi="Arial" w:cs="Arial"/>
          <w:sz w:val="24"/>
        </w:rPr>
        <w:t xml:space="preserve"> to current members + paid </w:t>
      </w:r>
      <w:r w:rsidR="00B74FEE">
        <w:rPr>
          <w:rFonts w:ascii="Arial" w:hAnsi="Arial" w:cs="Arial"/>
          <w:sz w:val="24"/>
        </w:rPr>
        <w:t xml:space="preserve"> </w:t>
      </w:r>
      <w:r w:rsidR="00B74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mem</w:t>
      </w:r>
      <w:r w:rsidR="00B74FEE">
        <w:rPr>
          <w:rFonts w:ascii="Arial" w:hAnsi="Arial" w:cs="Arial"/>
          <w:sz w:val="24"/>
        </w:rPr>
        <w:t xml:space="preserve">berships in Wufoo + list from  </w:t>
      </w:r>
      <w:r>
        <w:rPr>
          <w:rFonts w:ascii="Arial" w:hAnsi="Arial" w:cs="Arial"/>
          <w:sz w:val="24"/>
        </w:rPr>
        <w:t>Brenda/Adam</w:t>
      </w:r>
    </w:p>
    <w:p w:rsidR="00F26036" w:rsidRPr="008D4618" w:rsidRDefault="00F26036">
      <w:pPr>
        <w:rPr>
          <w:rFonts w:ascii="Arial" w:hAnsi="Arial" w:cs="Arial"/>
          <w:b/>
          <w:sz w:val="24"/>
        </w:rPr>
      </w:pPr>
      <w:r w:rsidRPr="008D4618">
        <w:rPr>
          <w:rFonts w:ascii="Arial" w:hAnsi="Arial" w:cs="Arial"/>
          <w:b/>
          <w:sz w:val="24"/>
        </w:rPr>
        <w:t>Conference (Amanda)</w:t>
      </w:r>
    </w:p>
    <w:p w:rsidR="00F26036" w:rsidRDefault="00F26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Amanda and Andy (Miami) talking today to update.  Need to get AT Conference </w:t>
      </w:r>
      <w:r>
        <w:rPr>
          <w:rFonts w:ascii="Arial" w:hAnsi="Arial" w:cs="Arial"/>
          <w:sz w:val="24"/>
        </w:rPr>
        <w:tab/>
        <w:t xml:space="preserve">information from Andy.  Need to get hotel information from Andy.  Miami U. has a  </w:t>
      </w:r>
      <w:r>
        <w:rPr>
          <w:rFonts w:ascii="Arial" w:hAnsi="Arial" w:cs="Arial"/>
          <w:sz w:val="24"/>
        </w:rPr>
        <w:tab/>
        <w:t>hotel and Andy is working with them on a block of room</w:t>
      </w:r>
      <w:r w:rsidR="00B74FE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/parking.</w:t>
      </w:r>
    </w:p>
    <w:p w:rsidR="00F26036" w:rsidRDefault="00B74F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Amanda had conversation with Dori regarding</w:t>
      </w:r>
      <w:r w:rsidR="00F26036">
        <w:rPr>
          <w:rFonts w:ascii="Arial" w:hAnsi="Arial" w:cs="Arial"/>
          <w:sz w:val="24"/>
        </w:rPr>
        <w:t xml:space="preserve"> 2018 conference</w:t>
      </w:r>
    </w:p>
    <w:p w:rsidR="00F26036" w:rsidRDefault="00F26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2017 Theme:  The Changing Landscape of Disability in Higher Education</w:t>
      </w:r>
    </w:p>
    <w:p w:rsidR="00F26036" w:rsidRDefault="00F26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Amanda will e-mai</w:t>
      </w:r>
      <w:r w:rsidR="00B74FEE">
        <w:rPr>
          <w:rFonts w:ascii="Arial" w:hAnsi="Arial" w:cs="Arial"/>
          <w:sz w:val="24"/>
        </w:rPr>
        <w:t>l people who want to be on the Conference C</w:t>
      </w:r>
      <w:r>
        <w:rPr>
          <w:rFonts w:ascii="Arial" w:hAnsi="Arial" w:cs="Arial"/>
          <w:sz w:val="24"/>
        </w:rPr>
        <w:t xml:space="preserve">ommittee for  </w:t>
      </w:r>
      <w:r>
        <w:rPr>
          <w:rFonts w:ascii="Arial" w:hAnsi="Arial" w:cs="Arial"/>
          <w:sz w:val="24"/>
        </w:rPr>
        <w:tab/>
        <w:t>speaker suggestions.  There are 10 people interested in Conference Committee</w:t>
      </w:r>
    </w:p>
    <w:p w:rsidR="00F26036" w:rsidRDefault="00F26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Send ideas</w:t>
      </w:r>
      <w:r w:rsidR="00B74FEE">
        <w:rPr>
          <w:rFonts w:ascii="Arial" w:hAnsi="Arial" w:cs="Arial"/>
          <w:sz w:val="24"/>
        </w:rPr>
        <w:t xml:space="preserve"> for keynote speakers</w:t>
      </w:r>
      <w:r>
        <w:rPr>
          <w:rFonts w:ascii="Arial" w:hAnsi="Arial" w:cs="Arial"/>
          <w:sz w:val="24"/>
        </w:rPr>
        <w:t xml:space="preserve"> to Amanda</w:t>
      </w:r>
    </w:p>
    <w:p w:rsidR="00F26036" w:rsidRPr="008D4618" w:rsidRDefault="00A37334">
      <w:pPr>
        <w:rPr>
          <w:rFonts w:ascii="Arial" w:hAnsi="Arial" w:cs="Arial"/>
          <w:b/>
          <w:sz w:val="24"/>
        </w:rPr>
      </w:pPr>
      <w:r w:rsidRPr="008D4618">
        <w:rPr>
          <w:rFonts w:ascii="Arial" w:hAnsi="Arial" w:cs="Arial"/>
          <w:b/>
          <w:sz w:val="24"/>
        </w:rPr>
        <w:t>Survey (Jenn)</w:t>
      </w:r>
    </w:p>
    <w:p w:rsidR="00A37334" w:rsidRDefault="00A373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Review </w:t>
      </w:r>
      <w:r w:rsidR="00B74FEE">
        <w:rPr>
          <w:rFonts w:ascii="Arial" w:hAnsi="Arial" w:cs="Arial"/>
          <w:sz w:val="24"/>
        </w:rPr>
        <w:t xml:space="preserve">2010 </w:t>
      </w:r>
      <w:r>
        <w:rPr>
          <w:rFonts w:ascii="Arial" w:hAnsi="Arial" w:cs="Arial"/>
          <w:sz w:val="24"/>
        </w:rPr>
        <w:t>survey Jenn sent to Board</w:t>
      </w:r>
      <w:r w:rsidR="00B74FEE">
        <w:rPr>
          <w:rFonts w:ascii="Arial" w:hAnsi="Arial" w:cs="Arial"/>
          <w:sz w:val="24"/>
        </w:rPr>
        <w:t xml:space="preserve"> (e-mail 1/30/17)</w:t>
      </w:r>
      <w:r>
        <w:rPr>
          <w:rFonts w:ascii="Arial" w:hAnsi="Arial" w:cs="Arial"/>
          <w:sz w:val="24"/>
        </w:rPr>
        <w:t xml:space="preserve"> and send suggestions </w:t>
      </w:r>
      <w:r w:rsidR="00B74FEE">
        <w:rPr>
          <w:rFonts w:ascii="Arial" w:hAnsi="Arial" w:cs="Arial"/>
          <w:sz w:val="24"/>
        </w:rPr>
        <w:t xml:space="preserve"> </w:t>
      </w:r>
      <w:r w:rsidR="00B74FEE">
        <w:rPr>
          <w:rFonts w:ascii="Arial" w:hAnsi="Arial" w:cs="Arial"/>
          <w:sz w:val="24"/>
        </w:rPr>
        <w:tab/>
        <w:t xml:space="preserve">to Jenn by Feb. 15.  </w:t>
      </w:r>
      <w:r>
        <w:rPr>
          <w:rFonts w:ascii="Arial" w:hAnsi="Arial" w:cs="Arial"/>
          <w:sz w:val="24"/>
        </w:rPr>
        <w:t>Jenn will send</w:t>
      </w:r>
      <w:r w:rsidR="00B74FEE">
        <w:rPr>
          <w:rFonts w:ascii="Arial" w:hAnsi="Arial" w:cs="Arial"/>
          <w:sz w:val="24"/>
        </w:rPr>
        <w:t xml:space="preserve"> suggested questions</w:t>
      </w:r>
      <w:r>
        <w:rPr>
          <w:rFonts w:ascii="Arial" w:hAnsi="Arial" w:cs="Arial"/>
          <w:sz w:val="24"/>
        </w:rPr>
        <w:t xml:space="preserve"> to Board for review and </w:t>
      </w:r>
      <w:r w:rsidR="00B74FEE">
        <w:rPr>
          <w:rFonts w:ascii="Arial" w:hAnsi="Arial" w:cs="Arial"/>
          <w:sz w:val="24"/>
        </w:rPr>
        <w:t xml:space="preserve"> </w:t>
      </w:r>
      <w:r w:rsidR="00B74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we will discuss at March conference call.</w:t>
      </w:r>
      <w:r>
        <w:rPr>
          <w:rFonts w:ascii="Arial" w:hAnsi="Arial" w:cs="Arial"/>
          <w:sz w:val="24"/>
        </w:rPr>
        <w:tab/>
      </w:r>
    </w:p>
    <w:p w:rsidR="00A37334" w:rsidRDefault="00A373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Members will do survey in Wufoo.</w:t>
      </w:r>
    </w:p>
    <w:p w:rsidR="00A37334" w:rsidRPr="008D4618" w:rsidRDefault="00A37334">
      <w:pPr>
        <w:rPr>
          <w:rFonts w:ascii="Arial" w:hAnsi="Arial" w:cs="Arial"/>
          <w:b/>
          <w:sz w:val="24"/>
        </w:rPr>
      </w:pPr>
      <w:r w:rsidRPr="008D4618">
        <w:rPr>
          <w:rFonts w:ascii="Arial" w:hAnsi="Arial" w:cs="Arial"/>
          <w:b/>
          <w:sz w:val="24"/>
        </w:rPr>
        <w:t>Elections (Jenn)</w:t>
      </w:r>
    </w:p>
    <w:p w:rsidR="00BE4C08" w:rsidRDefault="00BE4C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Will only be electing President-Elect</w:t>
      </w:r>
      <w:r w:rsidR="00B74FEE">
        <w:rPr>
          <w:rFonts w:ascii="Arial" w:hAnsi="Arial" w:cs="Arial"/>
          <w:sz w:val="24"/>
        </w:rPr>
        <w:t xml:space="preserve"> in 2017</w:t>
      </w:r>
    </w:p>
    <w:p w:rsidR="00BE4C08" w:rsidRDefault="00BE4C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Nominations for Board vacancies will be after elections.  Officers will determine </w:t>
      </w:r>
      <w:r>
        <w:rPr>
          <w:rFonts w:ascii="Arial" w:hAnsi="Arial" w:cs="Arial"/>
          <w:sz w:val="24"/>
        </w:rPr>
        <w:tab/>
        <w:t>Board Members.  Board Members are a 2-year appointment.</w:t>
      </w:r>
    </w:p>
    <w:p w:rsidR="00BE4C08" w:rsidRDefault="00BE4C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Karen and Adam will stay</w:t>
      </w:r>
      <w:r w:rsidR="00B74FEE">
        <w:rPr>
          <w:rFonts w:ascii="Arial" w:hAnsi="Arial" w:cs="Arial"/>
          <w:sz w:val="24"/>
        </w:rPr>
        <w:t xml:space="preserve"> in current Board positions</w:t>
      </w:r>
      <w:r>
        <w:rPr>
          <w:rFonts w:ascii="Arial" w:hAnsi="Arial" w:cs="Arial"/>
          <w:sz w:val="24"/>
        </w:rPr>
        <w:t xml:space="preserve"> </w:t>
      </w:r>
      <w:r w:rsidR="00B74FEE">
        <w:rPr>
          <w:rFonts w:ascii="Arial" w:hAnsi="Arial" w:cs="Arial"/>
          <w:sz w:val="24"/>
        </w:rPr>
        <w:t>un</w:t>
      </w:r>
      <w:r>
        <w:rPr>
          <w:rFonts w:ascii="Arial" w:hAnsi="Arial" w:cs="Arial"/>
          <w:sz w:val="24"/>
        </w:rPr>
        <w:t>til 2018</w:t>
      </w:r>
    </w:p>
    <w:p w:rsidR="00BE4C08" w:rsidRDefault="00BE4C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Jenn will be Past President</w:t>
      </w:r>
    </w:p>
    <w:p w:rsidR="00B74FEE" w:rsidRDefault="00BE4C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 xml:space="preserve">President-Elect elected for 2 years.  President for 2 years.  Past President for 2 </w:t>
      </w:r>
      <w:r>
        <w:rPr>
          <w:rFonts w:ascii="Arial" w:hAnsi="Arial" w:cs="Arial"/>
          <w:sz w:val="24"/>
        </w:rPr>
        <w:tab/>
        <w:t>years.</w:t>
      </w:r>
    </w:p>
    <w:p w:rsidR="008D4618" w:rsidRDefault="008D4618">
      <w:pPr>
        <w:rPr>
          <w:rFonts w:ascii="Arial" w:hAnsi="Arial" w:cs="Arial"/>
          <w:sz w:val="24"/>
        </w:rPr>
      </w:pPr>
    </w:p>
    <w:p w:rsidR="008D4618" w:rsidRDefault="008D4618">
      <w:pPr>
        <w:rPr>
          <w:rFonts w:ascii="Arial" w:hAnsi="Arial" w:cs="Arial"/>
          <w:sz w:val="24"/>
        </w:rPr>
      </w:pPr>
    </w:p>
    <w:p w:rsidR="00A37334" w:rsidRDefault="00B74F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Election </w:t>
      </w:r>
      <w:r w:rsidR="00A37334">
        <w:rPr>
          <w:rFonts w:ascii="Arial" w:hAnsi="Arial" w:cs="Arial"/>
          <w:sz w:val="24"/>
        </w:rPr>
        <w:t>Timeline</w:t>
      </w:r>
    </w:p>
    <w:p w:rsidR="00A37334" w:rsidRPr="00A37334" w:rsidRDefault="00B74FEE" w:rsidP="00A37334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February 15 - notify </w:t>
      </w:r>
      <w:r w:rsidR="00A37334" w:rsidRPr="00A37334">
        <w:rPr>
          <w:rFonts w:ascii="Arial" w:hAnsi="Arial" w:cs="Arial"/>
          <w:sz w:val="24"/>
        </w:rPr>
        <w:t>OH-AHEAD member</w:t>
      </w:r>
      <w:r>
        <w:rPr>
          <w:rFonts w:ascii="Arial" w:hAnsi="Arial" w:cs="Arial"/>
          <w:sz w:val="24"/>
        </w:rPr>
        <w:t>s</w:t>
      </w:r>
      <w:r w:rsidR="00A37334" w:rsidRPr="00A37334">
        <w:rPr>
          <w:rFonts w:ascii="Arial" w:hAnsi="Arial" w:cs="Arial"/>
          <w:sz w:val="24"/>
        </w:rPr>
        <w:t xml:space="preserve"> and the list-serve about </w:t>
      </w:r>
      <w:r w:rsidR="00A37334">
        <w:rPr>
          <w:rFonts w:ascii="Arial" w:hAnsi="Arial" w:cs="Arial"/>
          <w:sz w:val="24"/>
        </w:rPr>
        <w:t>elections</w:t>
      </w:r>
      <w:r w:rsidR="00A37334">
        <w:rPr>
          <w:rFonts w:ascii="Arial" w:hAnsi="Arial" w:cs="Arial"/>
          <w:sz w:val="24"/>
        </w:rPr>
        <w:tab/>
      </w:r>
    </w:p>
    <w:p w:rsidR="00A37334" w:rsidRPr="00A37334" w:rsidRDefault="00A37334" w:rsidP="00A37334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7334">
        <w:rPr>
          <w:rFonts w:ascii="Arial" w:hAnsi="Arial" w:cs="Arial"/>
          <w:sz w:val="24"/>
        </w:rPr>
        <w:t xml:space="preserve">March 1 – </w:t>
      </w:r>
      <w:r>
        <w:rPr>
          <w:rFonts w:ascii="Arial" w:hAnsi="Arial" w:cs="Arial"/>
          <w:sz w:val="24"/>
        </w:rPr>
        <w:t>March 15 – call for nominations</w:t>
      </w:r>
    </w:p>
    <w:p w:rsidR="00A37334" w:rsidRPr="00A37334" w:rsidRDefault="00A37334" w:rsidP="00A37334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March 16 – Election opens</w:t>
      </w:r>
    </w:p>
    <w:p w:rsidR="00FB00AD" w:rsidRDefault="00FB00AD" w:rsidP="00FB00AD">
      <w:pPr>
        <w:ind w:left="1440"/>
        <w:rPr>
          <w:rFonts w:ascii="Arial" w:hAnsi="Arial" w:cs="Arial"/>
          <w:sz w:val="24"/>
        </w:rPr>
      </w:pPr>
    </w:p>
    <w:p w:rsidR="00A37334" w:rsidRDefault="00A37334" w:rsidP="00FB00AD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Discussion:  we have several initiatives happening at once:  Webinar, survey, Award Nominations, elections.  Will this be an issue? Does it make sense to do Conference announcement and call for Nomination Awards at once?  </w:t>
      </w:r>
      <w:r w:rsidR="00FB00AD">
        <w:rPr>
          <w:rFonts w:ascii="Arial" w:hAnsi="Arial" w:cs="Arial"/>
          <w:sz w:val="24"/>
        </w:rPr>
        <w:t xml:space="preserve">We have Conference date, location, and can include information about Awards so that conference related information is all together.  </w:t>
      </w:r>
    </w:p>
    <w:p w:rsidR="00BE4C08" w:rsidRDefault="00FB00AD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74FEE">
        <w:rPr>
          <w:rFonts w:ascii="Arial" w:hAnsi="Arial" w:cs="Arial"/>
          <w:sz w:val="24"/>
        </w:rPr>
        <w:t xml:space="preserve">Decision made to send </w:t>
      </w:r>
      <w:r w:rsidR="00BE4C08">
        <w:rPr>
          <w:rFonts w:ascii="Arial" w:hAnsi="Arial" w:cs="Arial"/>
          <w:sz w:val="24"/>
        </w:rPr>
        <w:t xml:space="preserve">Save the Date </w:t>
      </w:r>
      <w:r>
        <w:rPr>
          <w:rFonts w:ascii="Arial" w:hAnsi="Arial" w:cs="Arial"/>
          <w:sz w:val="24"/>
        </w:rPr>
        <w:t xml:space="preserve">Conference + Award Nominations </w:t>
      </w:r>
      <w:r w:rsidR="00B74FEE">
        <w:rPr>
          <w:rFonts w:ascii="Arial" w:hAnsi="Arial" w:cs="Arial"/>
          <w:sz w:val="24"/>
        </w:rPr>
        <w:t xml:space="preserve"> </w:t>
      </w:r>
      <w:r w:rsidR="00B74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in one e-mail mid-February.  </w:t>
      </w:r>
      <w:r w:rsidR="00BE4C08">
        <w:rPr>
          <w:rFonts w:ascii="Arial" w:hAnsi="Arial" w:cs="Arial"/>
          <w:sz w:val="24"/>
        </w:rPr>
        <w:tab/>
      </w:r>
    </w:p>
    <w:p w:rsidR="00B74FEE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B00AD">
        <w:rPr>
          <w:rFonts w:ascii="Arial" w:hAnsi="Arial" w:cs="Arial"/>
          <w:sz w:val="24"/>
        </w:rPr>
        <w:t>Nominations will be due in April</w:t>
      </w:r>
      <w:r w:rsidR="00B74FEE">
        <w:rPr>
          <w:rFonts w:ascii="Arial" w:hAnsi="Arial" w:cs="Arial"/>
          <w:sz w:val="24"/>
        </w:rPr>
        <w:t xml:space="preserve">.  Adam will send periodic reminders to  </w:t>
      </w:r>
      <w:r w:rsidR="00B74FEE">
        <w:rPr>
          <w:rFonts w:ascii="Arial" w:hAnsi="Arial" w:cs="Arial"/>
          <w:sz w:val="24"/>
        </w:rPr>
        <w:tab/>
        <w:t>members about nominations.</w:t>
      </w:r>
    </w:p>
    <w:p w:rsidR="00BE4C08" w:rsidRDefault="00B74FEE" w:rsidP="00FB00AD">
      <w:pPr>
        <w:ind w:left="720"/>
        <w:rPr>
          <w:rFonts w:ascii="Arial" w:hAnsi="Arial" w:cs="Arial"/>
          <w:sz w:val="24"/>
        </w:rPr>
      </w:pPr>
      <w:r w:rsidRPr="008D4618">
        <w:rPr>
          <w:rFonts w:ascii="Arial" w:hAnsi="Arial" w:cs="Arial"/>
          <w:b/>
          <w:sz w:val="24"/>
        </w:rPr>
        <w:t>Forms available on Wufoo</w:t>
      </w:r>
      <w:r w:rsidR="00F543C9" w:rsidRPr="008D4618">
        <w:rPr>
          <w:rFonts w:ascii="Arial" w:hAnsi="Arial" w:cs="Arial"/>
          <w:b/>
          <w:sz w:val="24"/>
        </w:rPr>
        <w:t xml:space="preserve"> </w:t>
      </w:r>
      <w:r w:rsidR="00F543C9">
        <w:rPr>
          <w:rFonts w:ascii="Arial" w:hAnsi="Arial" w:cs="Arial"/>
          <w:sz w:val="24"/>
        </w:rPr>
        <w:t>(Amanda)</w:t>
      </w:r>
    </w:p>
    <w:p w:rsidR="00BE4C08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Election form</w:t>
      </w:r>
    </w:p>
    <w:p w:rsidR="00BE4C08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Award Nominations</w:t>
      </w:r>
    </w:p>
    <w:p w:rsidR="00BE4C08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Conference Registration</w:t>
      </w:r>
    </w:p>
    <w:p w:rsidR="00BE4C08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Survey</w:t>
      </w:r>
    </w:p>
    <w:p w:rsidR="00BE4C08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Board Member Interest form</w:t>
      </w:r>
    </w:p>
    <w:p w:rsidR="00BE4C08" w:rsidRDefault="00BE4C08" w:rsidP="00FB00AD">
      <w:pPr>
        <w:ind w:left="720"/>
        <w:rPr>
          <w:rFonts w:ascii="Arial" w:hAnsi="Arial" w:cs="Arial"/>
          <w:sz w:val="24"/>
        </w:rPr>
      </w:pPr>
      <w:r w:rsidRPr="008D4618">
        <w:rPr>
          <w:rFonts w:ascii="Arial" w:hAnsi="Arial" w:cs="Arial"/>
          <w:b/>
          <w:sz w:val="24"/>
        </w:rPr>
        <w:t xml:space="preserve">Membership </w:t>
      </w:r>
      <w:r>
        <w:rPr>
          <w:rFonts w:ascii="Arial" w:hAnsi="Arial" w:cs="Arial"/>
          <w:sz w:val="24"/>
        </w:rPr>
        <w:t>(Adam and Brenda)</w:t>
      </w:r>
    </w:p>
    <w:p w:rsidR="00B74FEE" w:rsidRDefault="00B74FEE" w:rsidP="00B74F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Jenn</w:t>
      </w:r>
      <w:r>
        <w:rPr>
          <w:rFonts w:ascii="Arial" w:hAnsi="Arial" w:cs="Arial"/>
          <w:sz w:val="24"/>
        </w:rPr>
        <w:t xml:space="preserve"> sent e-mail to </w:t>
      </w:r>
      <w:r>
        <w:rPr>
          <w:rFonts w:ascii="Arial" w:hAnsi="Arial" w:cs="Arial"/>
          <w:sz w:val="24"/>
        </w:rPr>
        <w:t xml:space="preserve">members </w:t>
      </w:r>
      <w:r>
        <w:rPr>
          <w:rFonts w:ascii="Arial" w:hAnsi="Arial" w:cs="Arial"/>
          <w:sz w:val="24"/>
        </w:rPr>
        <w:t>asking them to</w:t>
      </w:r>
      <w:r>
        <w:rPr>
          <w:rFonts w:ascii="Arial" w:hAnsi="Arial" w:cs="Arial"/>
          <w:sz w:val="24"/>
        </w:rPr>
        <w:t xml:space="preserve"> update their profile in Wufoo</w:t>
      </w:r>
    </w:p>
    <w:p w:rsidR="00F543C9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74FEE">
        <w:rPr>
          <w:rFonts w:ascii="Arial" w:hAnsi="Arial" w:cs="Arial"/>
          <w:sz w:val="24"/>
        </w:rPr>
        <w:t xml:space="preserve">Adam and Brenda worked out the following arrangement to keep handle  </w:t>
      </w:r>
      <w:r w:rsidR="00B74FEE">
        <w:rPr>
          <w:rFonts w:ascii="Arial" w:hAnsi="Arial" w:cs="Arial"/>
          <w:sz w:val="24"/>
        </w:rPr>
        <w:tab/>
        <w:t>membership issues:  Form with no money – refer to</w:t>
      </w:r>
      <w:r>
        <w:rPr>
          <w:rFonts w:ascii="Arial" w:hAnsi="Arial" w:cs="Arial"/>
          <w:sz w:val="24"/>
        </w:rPr>
        <w:t xml:space="preserve"> Adam</w:t>
      </w:r>
      <w:r w:rsidR="00B74FEE">
        <w:rPr>
          <w:rFonts w:ascii="Arial" w:hAnsi="Arial" w:cs="Arial"/>
          <w:sz w:val="24"/>
        </w:rPr>
        <w:t xml:space="preserve">; Money + no  </w:t>
      </w:r>
      <w:r w:rsidR="00B74FEE">
        <w:rPr>
          <w:rFonts w:ascii="Arial" w:hAnsi="Arial" w:cs="Arial"/>
          <w:sz w:val="24"/>
        </w:rPr>
        <w:tab/>
        <w:t>form – refer to</w:t>
      </w:r>
      <w:r>
        <w:rPr>
          <w:rFonts w:ascii="Arial" w:hAnsi="Arial" w:cs="Arial"/>
          <w:sz w:val="24"/>
        </w:rPr>
        <w:t xml:space="preserve"> Brenda</w:t>
      </w:r>
      <w:r w:rsidR="00F543C9">
        <w:rPr>
          <w:rFonts w:ascii="Arial" w:hAnsi="Arial" w:cs="Arial"/>
          <w:sz w:val="24"/>
        </w:rPr>
        <w:tab/>
      </w:r>
    </w:p>
    <w:p w:rsidR="00F543C9" w:rsidRDefault="00F543C9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Is there a current list of members—public (Kurt)?  </w:t>
      </w:r>
      <w:r w:rsidR="00B74FEE">
        <w:rPr>
          <w:rFonts w:ascii="Arial" w:hAnsi="Arial" w:cs="Arial"/>
          <w:sz w:val="24"/>
        </w:rPr>
        <w:t xml:space="preserve">With access to </w:t>
      </w:r>
      <w:r>
        <w:rPr>
          <w:rFonts w:ascii="Arial" w:hAnsi="Arial" w:cs="Arial"/>
          <w:sz w:val="24"/>
        </w:rPr>
        <w:t xml:space="preserve">Wufoo </w:t>
      </w:r>
      <w:r w:rsidR="00B74FEE">
        <w:rPr>
          <w:rFonts w:ascii="Arial" w:hAnsi="Arial" w:cs="Arial"/>
          <w:sz w:val="24"/>
        </w:rPr>
        <w:t xml:space="preserve"> </w:t>
      </w:r>
      <w:r w:rsidR="00B74FEE">
        <w:rPr>
          <w:rFonts w:ascii="Arial" w:hAnsi="Arial" w:cs="Arial"/>
          <w:sz w:val="24"/>
        </w:rPr>
        <w:tab/>
      </w:r>
      <w:r w:rsidR="00B74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Kurt </w:t>
      </w:r>
      <w:r w:rsidR="008D4618">
        <w:rPr>
          <w:rFonts w:ascii="Arial" w:hAnsi="Arial" w:cs="Arial"/>
          <w:sz w:val="24"/>
        </w:rPr>
        <w:t>can see current members list.</w:t>
      </w:r>
      <w:r>
        <w:rPr>
          <w:rFonts w:ascii="Arial" w:hAnsi="Arial" w:cs="Arial"/>
          <w:sz w:val="24"/>
        </w:rPr>
        <w:t xml:space="preserve">  </w:t>
      </w:r>
    </w:p>
    <w:p w:rsidR="00F543C9" w:rsidRDefault="008D461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How is membership list</w:t>
      </w:r>
      <w:r w:rsidR="00F543C9">
        <w:rPr>
          <w:rFonts w:ascii="Arial" w:hAnsi="Arial" w:cs="Arial"/>
          <w:sz w:val="24"/>
        </w:rPr>
        <w:t xml:space="preserve"> different from listserv</w:t>
      </w:r>
      <w:r>
        <w:rPr>
          <w:rFonts w:ascii="Arial" w:hAnsi="Arial" w:cs="Arial"/>
          <w:sz w:val="24"/>
        </w:rPr>
        <w:t xml:space="preserve"> members</w:t>
      </w:r>
      <w:r w:rsidR="00F543C9">
        <w:rPr>
          <w:rFonts w:ascii="Arial" w:hAnsi="Arial" w:cs="Arial"/>
          <w:sz w:val="24"/>
        </w:rPr>
        <w:t xml:space="preserve">?  AHEAD updates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the</w:t>
      </w:r>
      <w:r w:rsidR="00F543C9">
        <w:rPr>
          <w:rFonts w:ascii="Arial" w:hAnsi="Arial" w:cs="Arial"/>
          <w:sz w:val="24"/>
        </w:rPr>
        <w:t xml:space="preserve"> list</w:t>
      </w:r>
      <w:r>
        <w:rPr>
          <w:rFonts w:ascii="Arial" w:hAnsi="Arial" w:cs="Arial"/>
          <w:sz w:val="24"/>
        </w:rPr>
        <w:t>serv.  Listserv is not</w:t>
      </w:r>
      <w:r w:rsidR="00F543C9">
        <w:rPr>
          <w:rFonts w:ascii="Arial" w:hAnsi="Arial" w:cs="Arial"/>
          <w:sz w:val="24"/>
        </w:rPr>
        <w:t xml:space="preserve"> current membership.  Do people need to be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  <w:t>current member to be part of Ohio AHEAD</w:t>
      </w:r>
      <w:r w:rsidR="00F543C9">
        <w:rPr>
          <w:rFonts w:ascii="Arial" w:hAnsi="Arial" w:cs="Arial"/>
          <w:sz w:val="24"/>
        </w:rPr>
        <w:t xml:space="preserve"> listserv? </w:t>
      </w:r>
    </w:p>
    <w:p w:rsidR="00B74FEE" w:rsidRDefault="00B74FEE" w:rsidP="00FB00AD">
      <w:pPr>
        <w:ind w:left="720"/>
        <w:rPr>
          <w:rFonts w:ascii="Arial" w:hAnsi="Arial" w:cs="Arial"/>
          <w:sz w:val="24"/>
        </w:rPr>
      </w:pPr>
    </w:p>
    <w:p w:rsidR="00B74FEE" w:rsidRDefault="00B74FEE" w:rsidP="00FB00AD">
      <w:pPr>
        <w:ind w:left="720"/>
        <w:rPr>
          <w:rFonts w:ascii="Arial" w:hAnsi="Arial" w:cs="Arial"/>
          <w:sz w:val="24"/>
        </w:rPr>
      </w:pPr>
    </w:p>
    <w:p w:rsidR="00F543C9" w:rsidRPr="008D4618" w:rsidRDefault="00F543C9" w:rsidP="00FB00AD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8D4618">
        <w:rPr>
          <w:rFonts w:ascii="Arial" w:hAnsi="Arial" w:cs="Arial"/>
          <w:b/>
          <w:sz w:val="24"/>
        </w:rPr>
        <w:t>Secretary of Education</w:t>
      </w:r>
      <w:r w:rsidR="00B74FEE" w:rsidRPr="008D4618">
        <w:rPr>
          <w:rFonts w:ascii="Arial" w:hAnsi="Arial" w:cs="Arial"/>
          <w:b/>
          <w:sz w:val="24"/>
        </w:rPr>
        <w:t xml:space="preserve"> Nomination</w:t>
      </w:r>
    </w:p>
    <w:p w:rsidR="00F543C9" w:rsidRDefault="00F543C9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 xml:space="preserve">We have no official word from AHEAD on their stance or actions they may  </w:t>
      </w:r>
      <w:r>
        <w:rPr>
          <w:rFonts w:ascii="Arial" w:hAnsi="Arial" w:cs="Arial"/>
          <w:sz w:val="24"/>
        </w:rPr>
        <w:tab/>
        <w:t xml:space="preserve">take.  Carey sent an e-mail with information and Senator Portman’s  </w:t>
      </w:r>
      <w:r>
        <w:rPr>
          <w:rFonts w:ascii="Arial" w:hAnsi="Arial" w:cs="Arial"/>
          <w:sz w:val="24"/>
        </w:rPr>
        <w:tab/>
        <w:t>information.  Should Ohio AHEAD take a stance?</w:t>
      </w:r>
    </w:p>
    <w:p w:rsidR="00526FD0" w:rsidRDefault="00526FD0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</w:t>
      </w:r>
      <w:r w:rsidR="00F543C9">
        <w:rPr>
          <w:rFonts w:ascii="Arial" w:hAnsi="Arial" w:cs="Arial"/>
          <w:sz w:val="24"/>
        </w:rPr>
        <w:t xml:space="preserve">embership could use information then decide if they want to </w:t>
      </w:r>
      <w:r w:rsidR="00F543C9">
        <w:rPr>
          <w:rFonts w:ascii="Arial" w:hAnsi="Arial" w:cs="Arial"/>
          <w:sz w:val="24"/>
        </w:rPr>
        <w:tab/>
        <w:t xml:space="preserve">advocate or take a stand. </w:t>
      </w:r>
    </w:p>
    <w:p w:rsidR="00526FD0" w:rsidRDefault="00526FD0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We don’t want to over-politicize but perhaps we should post </w:t>
      </w:r>
      <w:r>
        <w:rPr>
          <w:rFonts w:ascii="Arial" w:hAnsi="Arial" w:cs="Arial"/>
          <w:sz w:val="24"/>
        </w:rPr>
        <w:tab/>
        <w:t xml:space="preserve">info on </w:t>
      </w:r>
      <w:r>
        <w:rPr>
          <w:rFonts w:ascii="Arial" w:hAnsi="Arial" w:cs="Arial"/>
          <w:sz w:val="24"/>
        </w:rPr>
        <w:tab/>
        <w:t>website and let members decide how they want to proceed.</w:t>
      </w:r>
    </w:p>
    <w:p w:rsidR="00526FD0" w:rsidRDefault="00B74FEE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26FD0">
        <w:rPr>
          <w:rFonts w:ascii="Arial" w:hAnsi="Arial" w:cs="Arial"/>
          <w:sz w:val="24"/>
        </w:rPr>
        <w:t xml:space="preserve">Carey or Jenn will send </w:t>
      </w:r>
      <w:r>
        <w:rPr>
          <w:rFonts w:ascii="Arial" w:hAnsi="Arial" w:cs="Arial"/>
          <w:sz w:val="24"/>
        </w:rPr>
        <w:t xml:space="preserve">e-mail to members letting them know vote is Feb.  </w:t>
      </w:r>
      <w:r>
        <w:rPr>
          <w:rFonts w:ascii="Arial" w:hAnsi="Arial" w:cs="Arial"/>
          <w:sz w:val="24"/>
        </w:rPr>
        <w:tab/>
        <w:t>3</w:t>
      </w:r>
      <w:r w:rsidR="00526FD0">
        <w:rPr>
          <w:rFonts w:ascii="Arial" w:hAnsi="Arial" w:cs="Arial"/>
          <w:sz w:val="24"/>
        </w:rPr>
        <w:t xml:space="preserve"> and if they want to act, give contact information.</w:t>
      </w:r>
    </w:p>
    <w:p w:rsidR="00E26113" w:rsidRDefault="00E26113" w:rsidP="00FB00AD">
      <w:pPr>
        <w:ind w:left="720"/>
        <w:rPr>
          <w:rFonts w:ascii="Arial" w:hAnsi="Arial" w:cs="Arial"/>
          <w:sz w:val="24"/>
        </w:rPr>
      </w:pPr>
    </w:p>
    <w:p w:rsidR="00E26113" w:rsidRDefault="00E26113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Submitted by </w:t>
      </w:r>
    </w:p>
    <w:p w:rsidR="00E26113" w:rsidRDefault="00E26113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Karen Saracusa</w:t>
      </w:r>
    </w:p>
    <w:p w:rsidR="00E26113" w:rsidRDefault="00E26113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Secretary</w:t>
      </w:r>
    </w:p>
    <w:p w:rsidR="00E26113" w:rsidRDefault="00E26113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Ohio AHEAD</w:t>
      </w:r>
    </w:p>
    <w:p w:rsidR="00F543C9" w:rsidRDefault="00F543C9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26FD0" w:rsidRDefault="00526FD0" w:rsidP="00FB00AD">
      <w:pPr>
        <w:ind w:left="720"/>
        <w:rPr>
          <w:rFonts w:ascii="Arial" w:hAnsi="Arial" w:cs="Arial"/>
          <w:sz w:val="24"/>
        </w:rPr>
      </w:pPr>
    </w:p>
    <w:p w:rsidR="00526FD0" w:rsidRDefault="00526FD0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543C9" w:rsidRDefault="00F543C9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E4C08" w:rsidRDefault="00BE4C08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B00AD" w:rsidRDefault="00FB00AD" w:rsidP="00FB00A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87768" w:rsidRDefault="00C87768">
      <w:pPr>
        <w:rPr>
          <w:rFonts w:ascii="Arial" w:hAnsi="Arial" w:cs="Arial"/>
          <w:sz w:val="24"/>
        </w:rPr>
      </w:pPr>
    </w:p>
    <w:p w:rsidR="00C87768" w:rsidRDefault="00C87768">
      <w:pPr>
        <w:rPr>
          <w:rFonts w:ascii="Arial" w:hAnsi="Arial" w:cs="Arial"/>
          <w:sz w:val="24"/>
        </w:rPr>
      </w:pPr>
    </w:p>
    <w:p w:rsidR="00C87768" w:rsidRPr="00C87768" w:rsidRDefault="00C87768">
      <w:pPr>
        <w:rPr>
          <w:rFonts w:ascii="Arial" w:hAnsi="Arial" w:cs="Arial"/>
          <w:sz w:val="24"/>
        </w:rPr>
      </w:pPr>
    </w:p>
    <w:p w:rsidR="00C87768" w:rsidRPr="00C87768" w:rsidRDefault="00C87768">
      <w:pPr>
        <w:rPr>
          <w:rFonts w:ascii="Arial" w:hAnsi="Arial" w:cs="Arial"/>
          <w:sz w:val="24"/>
        </w:rPr>
      </w:pPr>
    </w:p>
    <w:sectPr w:rsidR="00C87768" w:rsidRPr="00C8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8"/>
    <w:rsid w:val="00526FD0"/>
    <w:rsid w:val="008D4618"/>
    <w:rsid w:val="00A37334"/>
    <w:rsid w:val="00B74FEE"/>
    <w:rsid w:val="00BE4C08"/>
    <w:rsid w:val="00C87768"/>
    <w:rsid w:val="00E26113"/>
    <w:rsid w:val="00F26036"/>
    <w:rsid w:val="00F417CE"/>
    <w:rsid w:val="00F543C9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92E3-95C5-409A-BEBD-D24D3833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Saracusa, Karen A</dc:creator>
  <cp:keywords/>
  <dc:description/>
  <cp:lastModifiedBy>Saracusa, Karen A</cp:lastModifiedBy>
  <cp:revision>2</cp:revision>
  <dcterms:created xsi:type="dcterms:W3CDTF">2017-02-02T13:56:00Z</dcterms:created>
  <dcterms:modified xsi:type="dcterms:W3CDTF">2017-02-07T14:28:00Z</dcterms:modified>
</cp:coreProperties>
</file>