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E5" w:rsidRDefault="008E6CE5" w:rsidP="008E6CE5">
      <w:pPr>
        <w:rPr>
          <w:sz w:val="22"/>
          <w:szCs w:val="22"/>
        </w:rPr>
      </w:pPr>
    </w:p>
    <w:p w:rsidR="008E6CE5" w:rsidRPr="004F4D89" w:rsidRDefault="008E6CE5" w:rsidP="008E6CE5">
      <w:pPr>
        <w:rPr>
          <w:sz w:val="28"/>
          <w:szCs w:val="22"/>
        </w:rPr>
      </w:pPr>
      <w:r w:rsidRPr="004F4D89">
        <w:rPr>
          <w:sz w:val="28"/>
          <w:szCs w:val="22"/>
        </w:rPr>
        <w:t xml:space="preserve">Ohio </w:t>
      </w:r>
      <w:proofErr w:type="gramStart"/>
      <w:r w:rsidRPr="004F4D89">
        <w:rPr>
          <w:sz w:val="28"/>
          <w:szCs w:val="22"/>
        </w:rPr>
        <w:t>AHEAD</w:t>
      </w:r>
      <w:proofErr w:type="gramEnd"/>
      <w:r w:rsidRPr="004F4D89">
        <w:rPr>
          <w:sz w:val="28"/>
          <w:szCs w:val="22"/>
        </w:rPr>
        <w:t xml:space="preserve"> Board Conference Call</w:t>
      </w:r>
    </w:p>
    <w:p w:rsidR="008E6CE5" w:rsidRPr="004F4D89" w:rsidRDefault="009F1E45" w:rsidP="008E6CE5">
      <w:pPr>
        <w:rPr>
          <w:sz w:val="28"/>
          <w:szCs w:val="22"/>
        </w:rPr>
      </w:pPr>
      <w:r>
        <w:rPr>
          <w:sz w:val="28"/>
          <w:szCs w:val="22"/>
        </w:rPr>
        <w:t>November 2</w:t>
      </w:r>
      <w:r w:rsidR="008E6CE5" w:rsidRPr="004F4D89">
        <w:rPr>
          <w:sz w:val="28"/>
          <w:szCs w:val="22"/>
        </w:rPr>
        <w:t>, 2017</w:t>
      </w:r>
    </w:p>
    <w:p w:rsidR="008E6CE5" w:rsidRPr="004F4D89" w:rsidRDefault="008E6CE5" w:rsidP="008E6CE5">
      <w:pPr>
        <w:rPr>
          <w:sz w:val="28"/>
          <w:szCs w:val="22"/>
        </w:rPr>
      </w:pPr>
    </w:p>
    <w:p w:rsidR="008E6CE5" w:rsidRPr="004F4D89" w:rsidRDefault="008E6CE5" w:rsidP="009F1E45">
      <w:pPr>
        <w:rPr>
          <w:sz w:val="28"/>
          <w:szCs w:val="22"/>
        </w:rPr>
      </w:pPr>
      <w:r w:rsidRPr="004F4D89">
        <w:rPr>
          <w:sz w:val="28"/>
          <w:szCs w:val="22"/>
        </w:rPr>
        <w:t xml:space="preserve">Present:  </w:t>
      </w:r>
      <w:proofErr w:type="spellStart"/>
      <w:r w:rsidR="00E82E5B">
        <w:rPr>
          <w:sz w:val="28"/>
          <w:szCs w:val="22"/>
        </w:rPr>
        <w:t>Jenn</w:t>
      </w:r>
      <w:proofErr w:type="spellEnd"/>
      <w:r w:rsidR="00E82E5B">
        <w:rPr>
          <w:sz w:val="28"/>
          <w:szCs w:val="22"/>
        </w:rPr>
        <w:t>, Mallorie</w:t>
      </w:r>
      <w:r w:rsidR="004F4D89" w:rsidRPr="004F4D89">
        <w:rPr>
          <w:sz w:val="28"/>
          <w:szCs w:val="22"/>
        </w:rPr>
        <w:t xml:space="preserve">, Michelle, Amanda, Adam, </w:t>
      </w:r>
      <w:r w:rsidR="004F4D89">
        <w:rPr>
          <w:sz w:val="28"/>
          <w:szCs w:val="22"/>
        </w:rPr>
        <w:t>Kris</w:t>
      </w:r>
      <w:r w:rsidR="0012368A">
        <w:rPr>
          <w:sz w:val="28"/>
          <w:szCs w:val="22"/>
        </w:rPr>
        <w:t>, Alex</w:t>
      </w:r>
      <w:r w:rsidR="0017082F">
        <w:rPr>
          <w:sz w:val="28"/>
          <w:szCs w:val="22"/>
        </w:rPr>
        <w:t>, Tammy</w:t>
      </w:r>
    </w:p>
    <w:p w:rsidR="008E6CE5" w:rsidRPr="004F4D89" w:rsidRDefault="004F4D89" w:rsidP="009F1E45">
      <w:pPr>
        <w:rPr>
          <w:sz w:val="28"/>
          <w:szCs w:val="22"/>
        </w:rPr>
      </w:pPr>
      <w:r w:rsidRPr="004F4D89">
        <w:rPr>
          <w:sz w:val="28"/>
          <w:szCs w:val="22"/>
        </w:rPr>
        <w:t xml:space="preserve">Not present: </w:t>
      </w:r>
      <w:r w:rsidR="009F1E45">
        <w:rPr>
          <w:sz w:val="28"/>
          <w:szCs w:val="22"/>
        </w:rPr>
        <w:t xml:space="preserve">Carey, Karen, </w:t>
      </w:r>
      <w:proofErr w:type="spellStart"/>
      <w:r w:rsidRPr="004F4D89">
        <w:rPr>
          <w:sz w:val="28"/>
          <w:szCs w:val="22"/>
        </w:rPr>
        <w:t>Dori</w:t>
      </w:r>
      <w:proofErr w:type="spellEnd"/>
      <w:r w:rsidRPr="004F4D89">
        <w:rPr>
          <w:sz w:val="28"/>
          <w:szCs w:val="22"/>
        </w:rPr>
        <w:t xml:space="preserve">, </w:t>
      </w:r>
      <w:r w:rsidR="009F1E45">
        <w:rPr>
          <w:sz w:val="28"/>
          <w:szCs w:val="22"/>
        </w:rPr>
        <w:t xml:space="preserve">Tom, </w:t>
      </w:r>
      <w:r w:rsidR="00A066A8">
        <w:rPr>
          <w:sz w:val="28"/>
          <w:szCs w:val="22"/>
        </w:rPr>
        <w:t>Mike</w:t>
      </w:r>
      <w:r w:rsidR="009F1E45">
        <w:rPr>
          <w:sz w:val="28"/>
          <w:szCs w:val="22"/>
        </w:rPr>
        <w:t xml:space="preserve">, </w:t>
      </w:r>
      <w:r w:rsidR="009F1E45">
        <w:rPr>
          <w:sz w:val="28"/>
          <w:szCs w:val="22"/>
        </w:rPr>
        <w:t xml:space="preserve">Brenda, Isabella, </w:t>
      </w:r>
      <w:proofErr w:type="spellStart"/>
      <w:proofErr w:type="gramStart"/>
      <w:r w:rsidR="009F1E45">
        <w:rPr>
          <w:sz w:val="28"/>
          <w:szCs w:val="22"/>
        </w:rPr>
        <w:t>Meghann</w:t>
      </w:r>
      <w:proofErr w:type="spellEnd"/>
      <w:proofErr w:type="gramEnd"/>
    </w:p>
    <w:p w:rsidR="008E6CE5" w:rsidRPr="004F4D89" w:rsidRDefault="008E6CE5" w:rsidP="008E6CE5">
      <w:pPr>
        <w:rPr>
          <w:sz w:val="28"/>
          <w:szCs w:val="22"/>
        </w:rPr>
      </w:pPr>
    </w:p>
    <w:p w:rsidR="009F1E45" w:rsidRPr="009F1E45" w:rsidRDefault="009F1E45" w:rsidP="009F1E45">
      <w:pPr>
        <w:numPr>
          <w:ilvl w:val="0"/>
          <w:numId w:val="1"/>
        </w:numPr>
        <w:rPr>
          <w:sz w:val="28"/>
          <w:szCs w:val="28"/>
        </w:rPr>
      </w:pPr>
      <w:r w:rsidRPr="009F1E45">
        <w:rPr>
          <w:sz w:val="28"/>
          <w:szCs w:val="28"/>
        </w:rPr>
        <w:t>President Updates (Amanda)</w:t>
      </w:r>
    </w:p>
    <w:p w:rsidR="009F1E45" w:rsidRPr="009F1E45" w:rsidRDefault="009F1E45" w:rsidP="009F1E45">
      <w:pPr>
        <w:pStyle w:val="ListParagraph"/>
        <w:rPr>
          <w:sz w:val="28"/>
          <w:szCs w:val="28"/>
        </w:rPr>
      </w:pPr>
      <w:r w:rsidRPr="009F1E45">
        <w:rPr>
          <w:sz w:val="28"/>
          <w:szCs w:val="28"/>
        </w:rPr>
        <w:t xml:space="preserve">Carey will send out a “President’s Update” to all members and the listserv Friday which will emphasize ways to get involved and include minutes from the Ohio AHEAD Business meeting. </w:t>
      </w:r>
    </w:p>
    <w:p w:rsidR="009F1E45" w:rsidRPr="009F1E45" w:rsidRDefault="009F1E45" w:rsidP="009F1E45">
      <w:pPr>
        <w:pStyle w:val="ListParagraph"/>
        <w:rPr>
          <w:sz w:val="28"/>
          <w:szCs w:val="28"/>
        </w:rPr>
      </w:pPr>
      <w:r w:rsidRPr="009F1E45">
        <w:rPr>
          <w:sz w:val="28"/>
          <w:szCs w:val="28"/>
        </w:rPr>
        <w:t>So far two people have expressed interest in the Public Relations Ad-Hoc Committee</w:t>
      </w:r>
    </w:p>
    <w:p w:rsidR="009F1E45" w:rsidRPr="009F1E45" w:rsidRDefault="009F1E45" w:rsidP="009F1E45">
      <w:pPr>
        <w:pStyle w:val="ListParagraph"/>
        <w:rPr>
          <w:sz w:val="28"/>
          <w:szCs w:val="28"/>
        </w:rPr>
      </w:pPr>
      <w:r w:rsidRPr="009F1E45">
        <w:rPr>
          <w:sz w:val="28"/>
          <w:szCs w:val="28"/>
        </w:rPr>
        <w:t>As a reminder, Board members are not required to be committee members, but are invited to do so. If you have an interest in a specific committee please contact the chair.</w:t>
      </w:r>
    </w:p>
    <w:p w:rsidR="009F1E45" w:rsidRPr="009F1E45" w:rsidRDefault="009F1E45" w:rsidP="009F1E45">
      <w:pPr>
        <w:pStyle w:val="ListParagraph"/>
        <w:rPr>
          <w:sz w:val="28"/>
          <w:szCs w:val="28"/>
        </w:rPr>
      </w:pPr>
      <w:proofErr w:type="gramStart"/>
      <w:r w:rsidRPr="009F1E45">
        <w:rPr>
          <w:sz w:val="28"/>
          <w:szCs w:val="28"/>
        </w:rPr>
        <w:t>Would like to have a list of committee members before Thanksgiving so that can be posted on the website along with our finalized committee descriptions.</w:t>
      </w:r>
      <w:proofErr w:type="gramEnd"/>
    </w:p>
    <w:p w:rsidR="00241CD9" w:rsidRPr="00663709" w:rsidRDefault="0012368A" w:rsidP="00663709">
      <w:pPr>
        <w:ind w:left="720" w:firstLine="720"/>
        <w:rPr>
          <w:sz w:val="28"/>
          <w:szCs w:val="28"/>
        </w:rPr>
      </w:pPr>
      <w:r w:rsidRPr="009F1E45">
        <w:rPr>
          <w:sz w:val="28"/>
          <w:szCs w:val="28"/>
        </w:rPr>
        <w:t xml:space="preserve"> </w:t>
      </w:r>
    </w:p>
    <w:p w:rsidR="008E6CE5" w:rsidRDefault="008E6CE5" w:rsidP="009F1E45">
      <w:pPr>
        <w:numPr>
          <w:ilvl w:val="0"/>
          <w:numId w:val="1"/>
        </w:numPr>
        <w:rPr>
          <w:sz w:val="28"/>
          <w:szCs w:val="22"/>
        </w:rPr>
      </w:pPr>
      <w:r w:rsidRPr="004F4D89">
        <w:rPr>
          <w:sz w:val="28"/>
          <w:szCs w:val="22"/>
        </w:rPr>
        <w:t xml:space="preserve">Conference </w:t>
      </w:r>
      <w:r w:rsidR="009F1E45">
        <w:rPr>
          <w:sz w:val="28"/>
          <w:szCs w:val="22"/>
        </w:rPr>
        <w:t>Co-Chair Updates</w:t>
      </w:r>
      <w:r w:rsidR="0012368A">
        <w:rPr>
          <w:sz w:val="28"/>
          <w:szCs w:val="22"/>
        </w:rPr>
        <w:t xml:space="preserve"> (</w:t>
      </w:r>
      <w:r w:rsidR="009F1E45">
        <w:rPr>
          <w:sz w:val="28"/>
          <w:szCs w:val="22"/>
        </w:rPr>
        <w:t>Kris</w:t>
      </w:r>
      <w:r w:rsidR="0012368A">
        <w:rPr>
          <w:sz w:val="28"/>
          <w:szCs w:val="22"/>
        </w:rPr>
        <w:t>)</w:t>
      </w:r>
    </w:p>
    <w:p w:rsidR="00EE6C3A" w:rsidRPr="00EE6C3A" w:rsidRDefault="00EE6C3A" w:rsidP="00EE6C3A">
      <w:pPr>
        <w:pStyle w:val="ListParagraph"/>
        <w:rPr>
          <w:sz w:val="28"/>
          <w:szCs w:val="22"/>
        </w:rPr>
      </w:pPr>
      <w:r w:rsidRPr="00EE6C3A">
        <w:rPr>
          <w:sz w:val="28"/>
          <w:szCs w:val="22"/>
        </w:rPr>
        <w:t>85 total attendees, 1 key note speaker, 9 breakout sessions</w:t>
      </w:r>
    </w:p>
    <w:p w:rsidR="009F1E45" w:rsidRDefault="009F1E45" w:rsidP="00EE6C3A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Still tallying feedback; good feedback about comfortable environment, registration process, food options, but some confusion about invoice payment </w:t>
      </w:r>
      <w:r w:rsidR="00602FB9">
        <w:rPr>
          <w:sz w:val="28"/>
          <w:szCs w:val="22"/>
        </w:rPr>
        <w:t xml:space="preserve">process </w:t>
      </w:r>
      <w:r>
        <w:rPr>
          <w:sz w:val="28"/>
          <w:szCs w:val="22"/>
        </w:rPr>
        <w:t xml:space="preserve">and </w:t>
      </w:r>
      <w:r w:rsidR="00EE6C3A">
        <w:rPr>
          <w:sz w:val="28"/>
          <w:szCs w:val="22"/>
        </w:rPr>
        <w:t xml:space="preserve">desire for </w:t>
      </w:r>
      <w:r>
        <w:rPr>
          <w:sz w:val="28"/>
          <w:szCs w:val="22"/>
        </w:rPr>
        <w:t xml:space="preserve">more centralized location in Ohio </w:t>
      </w:r>
      <w:r w:rsidR="00EE6C3A">
        <w:rPr>
          <w:sz w:val="28"/>
          <w:szCs w:val="22"/>
        </w:rPr>
        <w:t xml:space="preserve">to alleviate hours of travel </w:t>
      </w:r>
    </w:p>
    <w:p w:rsidR="009F1E45" w:rsidRDefault="009F1E45" w:rsidP="009F1E45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Majority of people did not prefer a spring </w:t>
      </w:r>
      <w:proofErr w:type="gramStart"/>
      <w:r>
        <w:rPr>
          <w:sz w:val="28"/>
          <w:szCs w:val="22"/>
        </w:rPr>
        <w:t>conference,</w:t>
      </w:r>
      <w:proofErr w:type="gramEnd"/>
      <w:r>
        <w:rPr>
          <w:sz w:val="28"/>
          <w:szCs w:val="22"/>
        </w:rPr>
        <w:t xml:space="preserve"> many liked having the conference paired with the symposium for additional professional development opportunities</w:t>
      </w:r>
    </w:p>
    <w:p w:rsidR="009F1E45" w:rsidRDefault="009F1E45" w:rsidP="009F1E45">
      <w:pPr>
        <w:ind w:left="720"/>
        <w:rPr>
          <w:sz w:val="28"/>
          <w:szCs w:val="22"/>
        </w:rPr>
      </w:pPr>
      <w:r>
        <w:rPr>
          <w:sz w:val="28"/>
          <w:szCs w:val="22"/>
        </w:rPr>
        <w:t>Kris will send the feedback to the board within the next week or so</w:t>
      </w:r>
    </w:p>
    <w:p w:rsidR="00732BFF" w:rsidRDefault="00732BFF" w:rsidP="009F1E45">
      <w:pPr>
        <w:ind w:left="720"/>
        <w:rPr>
          <w:sz w:val="28"/>
          <w:szCs w:val="22"/>
        </w:rPr>
      </w:pPr>
      <w:r>
        <w:rPr>
          <w:sz w:val="28"/>
          <w:szCs w:val="22"/>
        </w:rPr>
        <w:t>Board can discuss the feedback in the winter meeting to plan for the next conference based on the feedback and preferences</w:t>
      </w:r>
      <w:r w:rsidR="00911181">
        <w:rPr>
          <w:sz w:val="28"/>
          <w:szCs w:val="22"/>
        </w:rPr>
        <w:t xml:space="preserve"> (Amanda)</w:t>
      </w:r>
    </w:p>
    <w:p w:rsidR="0017082F" w:rsidRPr="004F4D89" w:rsidRDefault="0017082F" w:rsidP="0012368A">
      <w:pPr>
        <w:ind w:left="720"/>
        <w:rPr>
          <w:sz w:val="28"/>
          <w:szCs w:val="22"/>
        </w:rPr>
      </w:pPr>
    </w:p>
    <w:p w:rsidR="00732BFF" w:rsidRDefault="00911181" w:rsidP="008E6CE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Membership Chair Updates (Adam)</w:t>
      </w:r>
    </w:p>
    <w:p w:rsidR="00732BFF" w:rsidRDefault="00732BFF" w:rsidP="00732BFF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2018 versions of membership forms should be on Ohio </w:t>
      </w:r>
      <w:proofErr w:type="gramStart"/>
      <w:r>
        <w:rPr>
          <w:sz w:val="28"/>
          <w:szCs w:val="22"/>
        </w:rPr>
        <w:t>AHEAD</w:t>
      </w:r>
      <w:proofErr w:type="gramEnd"/>
      <w:r>
        <w:rPr>
          <w:sz w:val="28"/>
          <w:szCs w:val="22"/>
        </w:rPr>
        <w:t xml:space="preserve"> website now, two separate forms, encourage colleagues to be attentive to both forms</w:t>
      </w:r>
    </w:p>
    <w:p w:rsidR="00911181" w:rsidRDefault="00911181" w:rsidP="00732BFF">
      <w:pPr>
        <w:ind w:left="720"/>
        <w:rPr>
          <w:sz w:val="28"/>
          <w:szCs w:val="22"/>
        </w:rPr>
      </w:pPr>
      <w:r>
        <w:rPr>
          <w:sz w:val="28"/>
          <w:szCs w:val="22"/>
        </w:rPr>
        <w:lastRenderedPageBreak/>
        <w:t>Can talk with Brenda about reaching out to individual members and institutions about membership forms (Amanda)</w:t>
      </w:r>
    </w:p>
    <w:p w:rsidR="00911181" w:rsidRDefault="00911181" w:rsidP="00732BFF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Amanda has photographs of award winners if wanting to post those pictures on the Ohio </w:t>
      </w:r>
      <w:proofErr w:type="gramStart"/>
      <w:r>
        <w:rPr>
          <w:sz w:val="28"/>
          <w:szCs w:val="22"/>
        </w:rPr>
        <w:t>AHEAD</w:t>
      </w:r>
      <w:proofErr w:type="gramEnd"/>
      <w:r>
        <w:rPr>
          <w:sz w:val="28"/>
          <w:szCs w:val="22"/>
        </w:rPr>
        <w:t xml:space="preserve"> website</w:t>
      </w:r>
    </w:p>
    <w:p w:rsidR="00732BFF" w:rsidRDefault="00732BFF" w:rsidP="00732BFF">
      <w:pPr>
        <w:ind w:left="720"/>
        <w:rPr>
          <w:sz w:val="28"/>
          <w:szCs w:val="22"/>
        </w:rPr>
      </w:pPr>
    </w:p>
    <w:p w:rsidR="005568E9" w:rsidRDefault="005568E9" w:rsidP="008E6CE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Communications Chair Updates (Alex)</w:t>
      </w:r>
    </w:p>
    <w:p w:rsidR="005568E9" w:rsidRDefault="005568E9" w:rsidP="00DC2B71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Committee has not met since the </w:t>
      </w:r>
      <w:proofErr w:type="gramStart"/>
      <w:r>
        <w:rPr>
          <w:sz w:val="28"/>
          <w:szCs w:val="22"/>
        </w:rPr>
        <w:t>conference,</w:t>
      </w:r>
      <w:proofErr w:type="gramEnd"/>
      <w:r>
        <w:rPr>
          <w:sz w:val="28"/>
          <w:szCs w:val="22"/>
        </w:rPr>
        <w:t xml:space="preserve"> next meeting is scheduled for November 22</w:t>
      </w:r>
    </w:p>
    <w:p w:rsidR="005568E9" w:rsidRDefault="005568E9" w:rsidP="005568E9">
      <w:pPr>
        <w:ind w:left="720"/>
        <w:rPr>
          <w:sz w:val="28"/>
          <w:szCs w:val="22"/>
        </w:rPr>
      </w:pPr>
    </w:p>
    <w:p w:rsidR="005568E9" w:rsidRDefault="005568E9" w:rsidP="008E6CE5">
      <w:pPr>
        <w:numPr>
          <w:ilvl w:val="0"/>
          <w:numId w:val="1"/>
        </w:numPr>
        <w:rPr>
          <w:sz w:val="28"/>
          <w:szCs w:val="22"/>
        </w:rPr>
      </w:pPr>
      <w:r>
        <w:rPr>
          <w:sz w:val="28"/>
          <w:szCs w:val="22"/>
        </w:rPr>
        <w:t>Treasurer Chair Updates (Adam)</w:t>
      </w:r>
    </w:p>
    <w:p w:rsidR="005568E9" w:rsidRDefault="005568E9" w:rsidP="005568E9">
      <w:pPr>
        <w:ind w:left="720"/>
        <w:rPr>
          <w:sz w:val="28"/>
          <w:szCs w:val="22"/>
        </w:rPr>
      </w:pPr>
      <w:r>
        <w:rPr>
          <w:sz w:val="28"/>
          <w:szCs w:val="22"/>
        </w:rPr>
        <w:t>All checks and financial things for the conference are done</w:t>
      </w:r>
    </w:p>
    <w:p w:rsidR="00B24B9E" w:rsidRDefault="00B24B9E" w:rsidP="00B24B9E">
      <w:pPr>
        <w:ind w:left="720"/>
        <w:rPr>
          <w:sz w:val="28"/>
          <w:szCs w:val="22"/>
        </w:rPr>
      </w:pPr>
      <w:r>
        <w:rPr>
          <w:sz w:val="28"/>
          <w:szCs w:val="22"/>
        </w:rPr>
        <w:t>Adam will double-check that David has been paid in full as keynote speaker</w:t>
      </w:r>
    </w:p>
    <w:p w:rsidR="002B164F" w:rsidRDefault="00842191" w:rsidP="005568E9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Typically completes a financial report specific for the </w:t>
      </w:r>
      <w:r w:rsidR="00086B03">
        <w:rPr>
          <w:sz w:val="28"/>
          <w:szCs w:val="22"/>
        </w:rPr>
        <w:t xml:space="preserve">annual </w:t>
      </w:r>
      <w:r>
        <w:rPr>
          <w:sz w:val="28"/>
          <w:szCs w:val="22"/>
        </w:rPr>
        <w:t>conference breaking down the budget and income</w:t>
      </w:r>
    </w:p>
    <w:p w:rsidR="00842191" w:rsidRDefault="002B164F" w:rsidP="005568E9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Carey sent out last year’s report and feedback on relevance/helpfulness of </w:t>
      </w:r>
      <w:r w:rsidR="00086B03">
        <w:rPr>
          <w:sz w:val="28"/>
          <w:szCs w:val="22"/>
        </w:rPr>
        <w:t xml:space="preserve">information in the </w:t>
      </w:r>
      <w:r>
        <w:rPr>
          <w:sz w:val="28"/>
          <w:szCs w:val="22"/>
        </w:rPr>
        <w:t>report would be helpful for creating this conference’s report</w:t>
      </w:r>
      <w:r w:rsidR="000424D8">
        <w:rPr>
          <w:sz w:val="28"/>
          <w:szCs w:val="22"/>
        </w:rPr>
        <w:t xml:space="preserve">; </w:t>
      </w:r>
      <w:r w:rsidR="001E47FB">
        <w:rPr>
          <w:sz w:val="28"/>
          <w:szCs w:val="22"/>
        </w:rPr>
        <w:t xml:space="preserve">include on report </w:t>
      </w:r>
      <w:r w:rsidR="000424D8">
        <w:rPr>
          <w:sz w:val="28"/>
          <w:szCs w:val="22"/>
        </w:rPr>
        <w:t xml:space="preserve">cost by attendee, </w:t>
      </w:r>
      <w:r w:rsidR="00CD18F5">
        <w:rPr>
          <w:sz w:val="28"/>
          <w:szCs w:val="22"/>
        </w:rPr>
        <w:t xml:space="preserve">money for conference registration, </w:t>
      </w:r>
      <w:r w:rsidR="00452515">
        <w:rPr>
          <w:sz w:val="28"/>
          <w:szCs w:val="22"/>
        </w:rPr>
        <w:t xml:space="preserve">invoice requests, </w:t>
      </w:r>
      <w:r w:rsidR="001E47FB">
        <w:rPr>
          <w:sz w:val="28"/>
          <w:szCs w:val="22"/>
        </w:rPr>
        <w:t xml:space="preserve">do not include on report </w:t>
      </w:r>
      <w:r w:rsidR="00CD18F5">
        <w:rPr>
          <w:sz w:val="28"/>
          <w:szCs w:val="22"/>
        </w:rPr>
        <w:t>money for membership dues</w:t>
      </w:r>
      <w:r w:rsidR="001E47FB">
        <w:rPr>
          <w:sz w:val="28"/>
          <w:szCs w:val="22"/>
        </w:rPr>
        <w:t xml:space="preserve"> (separate report to review)</w:t>
      </w:r>
    </w:p>
    <w:p w:rsidR="00C72406" w:rsidRDefault="00C72406" w:rsidP="005568E9">
      <w:pPr>
        <w:ind w:left="720"/>
        <w:rPr>
          <w:sz w:val="28"/>
          <w:szCs w:val="22"/>
        </w:rPr>
      </w:pPr>
      <w:r>
        <w:rPr>
          <w:sz w:val="28"/>
          <w:szCs w:val="22"/>
        </w:rPr>
        <w:t>Contact Adam with any other feedback on conference report (Amanda)</w:t>
      </w:r>
    </w:p>
    <w:p w:rsidR="005568E9" w:rsidRDefault="005568E9" w:rsidP="005568E9">
      <w:pPr>
        <w:rPr>
          <w:sz w:val="28"/>
          <w:szCs w:val="22"/>
        </w:rPr>
      </w:pPr>
    </w:p>
    <w:p w:rsidR="008E6CE5" w:rsidRDefault="008E6CE5" w:rsidP="008E6CE5">
      <w:pPr>
        <w:numPr>
          <w:ilvl w:val="0"/>
          <w:numId w:val="1"/>
        </w:numPr>
        <w:rPr>
          <w:sz w:val="28"/>
          <w:szCs w:val="22"/>
        </w:rPr>
      </w:pPr>
      <w:r w:rsidRPr="004F4D89">
        <w:rPr>
          <w:sz w:val="28"/>
          <w:szCs w:val="22"/>
        </w:rPr>
        <w:t>Other committee/officer updates as time allows</w:t>
      </w:r>
    </w:p>
    <w:p w:rsidR="00C72406" w:rsidRDefault="00C72406" w:rsidP="00805CFC">
      <w:pPr>
        <w:ind w:left="720"/>
        <w:rPr>
          <w:sz w:val="28"/>
          <w:szCs w:val="22"/>
        </w:rPr>
      </w:pPr>
      <w:r>
        <w:rPr>
          <w:sz w:val="28"/>
          <w:szCs w:val="22"/>
        </w:rPr>
        <w:t>Winter board meeting</w:t>
      </w:r>
      <w:r w:rsidR="00DC2B71">
        <w:rPr>
          <w:sz w:val="28"/>
          <w:szCs w:val="22"/>
        </w:rPr>
        <w:t xml:space="preserve"> in December </w:t>
      </w:r>
      <w:r>
        <w:rPr>
          <w:sz w:val="28"/>
          <w:szCs w:val="22"/>
        </w:rPr>
        <w:t>or January</w:t>
      </w:r>
      <w:r w:rsidR="004A7B0A">
        <w:rPr>
          <w:sz w:val="28"/>
          <w:szCs w:val="22"/>
        </w:rPr>
        <w:t xml:space="preserve"> </w:t>
      </w:r>
      <w:proofErr w:type="gramStart"/>
      <w:r w:rsidR="004A7B0A">
        <w:rPr>
          <w:sz w:val="28"/>
          <w:szCs w:val="22"/>
        </w:rPr>
        <w:t>(</w:t>
      </w:r>
      <w:r w:rsidR="00DC2B71">
        <w:rPr>
          <w:sz w:val="28"/>
          <w:szCs w:val="22"/>
        </w:rPr>
        <w:t>not between December 21-January 2)</w:t>
      </w:r>
      <w:proofErr w:type="gramEnd"/>
      <w:r>
        <w:rPr>
          <w:sz w:val="28"/>
          <w:szCs w:val="22"/>
        </w:rPr>
        <w:t xml:space="preserve">, </w:t>
      </w:r>
      <w:r w:rsidR="004A7B0A">
        <w:rPr>
          <w:sz w:val="28"/>
          <w:szCs w:val="22"/>
        </w:rPr>
        <w:t>maybe December 18-2</w:t>
      </w:r>
      <w:r w:rsidR="00DE62C5">
        <w:rPr>
          <w:sz w:val="28"/>
          <w:szCs w:val="22"/>
        </w:rPr>
        <w:t>0</w:t>
      </w:r>
      <w:r w:rsidR="004A7B0A">
        <w:rPr>
          <w:sz w:val="28"/>
          <w:szCs w:val="22"/>
        </w:rPr>
        <w:t xml:space="preserve"> or January 25-3</w:t>
      </w:r>
      <w:r w:rsidR="00DE62C5">
        <w:rPr>
          <w:sz w:val="28"/>
          <w:szCs w:val="22"/>
        </w:rPr>
        <w:t>1</w:t>
      </w:r>
      <w:r w:rsidR="004A7B0A">
        <w:rPr>
          <w:sz w:val="28"/>
          <w:szCs w:val="22"/>
        </w:rPr>
        <w:t xml:space="preserve">, will create and send a Doodle </w:t>
      </w:r>
      <w:r w:rsidR="00805CFC">
        <w:rPr>
          <w:sz w:val="28"/>
          <w:szCs w:val="22"/>
        </w:rPr>
        <w:t>poll</w:t>
      </w:r>
      <w:r w:rsidR="004A7B0A">
        <w:rPr>
          <w:sz w:val="28"/>
          <w:szCs w:val="22"/>
        </w:rPr>
        <w:t xml:space="preserve"> </w:t>
      </w:r>
      <w:r>
        <w:rPr>
          <w:sz w:val="28"/>
          <w:szCs w:val="22"/>
        </w:rPr>
        <w:t>(Amanda)</w:t>
      </w:r>
    </w:p>
    <w:p w:rsidR="00C72406" w:rsidRDefault="00600C37" w:rsidP="00600C37">
      <w:pPr>
        <w:ind w:left="720"/>
        <w:rPr>
          <w:sz w:val="28"/>
          <w:szCs w:val="22"/>
        </w:rPr>
      </w:pPr>
      <w:r>
        <w:rPr>
          <w:sz w:val="28"/>
          <w:szCs w:val="22"/>
        </w:rPr>
        <w:t>I</w:t>
      </w:r>
      <w:r w:rsidR="00C72406">
        <w:rPr>
          <w:sz w:val="28"/>
          <w:szCs w:val="22"/>
        </w:rPr>
        <w:t xml:space="preserve">dentify who needs to physically be </w:t>
      </w:r>
      <w:r w:rsidR="00DC2B71">
        <w:rPr>
          <w:sz w:val="28"/>
          <w:szCs w:val="22"/>
        </w:rPr>
        <w:t>at the winter board meeting</w:t>
      </w:r>
      <w:r w:rsidR="00C72406">
        <w:rPr>
          <w:sz w:val="28"/>
          <w:szCs w:val="22"/>
        </w:rPr>
        <w:t xml:space="preserve"> and provide a conference call-in option, </w:t>
      </w:r>
      <w:r w:rsidR="00DE62C5">
        <w:rPr>
          <w:sz w:val="28"/>
          <w:szCs w:val="22"/>
        </w:rPr>
        <w:t xml:space="preserve">create an agenda prior for people to determine if they need to attend or just call in, can </w:t>
      </w:r>
      <w:r w:rsidR="00C72406">
        <w:rPr>
          <w:sz w:val="28"/>
          <w:szCs w:val="22"/>
        </w:rPr>
        <w:t xml:space="preserve">breakdown meeting schedule with times for each committee to meet </w:t>
      </w:r>
      <w:r>
        <w:rPr>
          <w:sz w:val="28"/>
          <w:szCs w:val="22"/>
        </w:rPr>
        <w:t>so people know when to call in</w:t>
      </w:r>
    </w:p>
    <w:p w:rsidR="008773F3" w:rsidRDefault="008773F3" w:rsidP="008773F3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Agenda could include treasurer fiscal/membership tasks, webinar conference option, ADA café again with Scott, </w:t>
      </w:r>
      <w:r w:rsidR="006872D0">
        <w:rPr>
          <w:sz w:val="28"/>
          <w:szCs w:val="22"/>
        </w:rPr>
        <w:t xml:space="preserve">create process calendar </w:t>
      </w:r>
      <w:r w:rsidR="007420AD">
        <w:rPr>
          <w:sz w:val="28"/>
          <w:szCs w:val="22"/>
        </w:rPr>
        <w:t xml:space="preserve">(calendar year or academic year) </w:t>
      </w:r>
      <w:r w:rsidR="006872D0">
        <w:rPr>
          <w:sz w:val="28"/>
          <w:szCs w:val="22"/>
        </w:rPr>
        <w:t>for the organization to provid</w:t>
      </w:r>
      <w:r w:rsidR="0044145D">
        <w:rPr>
          <w:sz w:val="28"/>
          <w:szCs w:val="22"/>
        </w:rPr>
        <w:t>e soft deadlines and timelines</w:t>
      </w:r>
    </w:p>
    <w:p w:rsidR="00A066A8" w:rsidRPr="00A73167" w:rsidRDefault="00DF73E5" w:rsidP="00A73167">
      <w:pPr>
        <w:ind w:left="720"/>
        <w:rPr>
          <w:sz w:val="28"/>
          <w:szCs w:val="22"/>
        </w:rPr>
      </w:pPr>
      <w:r>
        <w:rPr>
          <w:sz w:val="28"/>
          <w:szCs w:val="22"/>
        </w:rPr>
        <w:t xml:space="preserve">Adam offered OSU to host the winter board meeting as a centralized </w:t>
      </w:r>
      <w:proofErr w:type="gramStart"/>
      <w:r>
        <w:rPr>
          <w:sz w:val="28"/>
          <w:szCs w:val="22"/>
        </w:rPr>
        <w:t>location</w:t>
      </w:r>
      <w:proofErr w:type="gramEnd"/>
      <w:r>
        <w:rPr>
          <w:sz w:val="28"/>
          <w:szCs w:val="22"/>
        </w:rPr>
        <w:t xml:space="preserve"> again</w:t>
      </w:r>
      <w:r w:rsidR="00600C37">
        <w:rPr>
          <w:sz w:val="28"/>
          <w:szCs w:val="22"/>
        </w:rPr>
        <w:t>, but CSCC (Tiffany) has expressed inter</w:t>
      </w:r>
      <w:r w:rsidR="00A73167">
        <w:rPr>
          <w:sz w:val="28"/>
          <w:szCs w:val="22"/>
        </w:rPr>
        <w:t>est in hosting meetings as well</w:t>
      </w:r>
      <w:bookmarkStart w:id="0" w:name="_GoBack"/>
      <w:bookmarkEnd w:id="0"/>
    </w:p>
    <w:sectPr w:rsidR="00A066A8" w:rsidRPr="00A7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3EF"/>
    <w:multiLevelType w:val="hybridMultilevel"/>
    <w:tmpl w:val="43EE8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F279D"/>
    <w:multiLevelType w:val="hybridMultilevel"/>
    <w:tmpl w:val="EDE2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62F9"/>
    <w:multiLevelType w:val="hybridMultilevel"/>
    <w:tmpl w:val="7A32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E5"/>
    <w:rsid w:val="000424D8"/>
    <w:rsid w:val="00086B03"/>
    <w:rsid w:val="0012368A"/>
    <w:rsid w:val="0017082F"/>
    <w:rsid w:val="001E47FB"/>
    <w:rsid w:val="00241CD9"/>
    <w:rsid w:val="002B164F"/>
    <w:rsid w:val="0044145D"/>
    <w:rsid w:val="00452515"/>
    <w:rsid w:val="004A7B0A"/>
    <w:rsid w:val="004B28B9"/>
    <w:rsid w:val="004F4D89"/>
    <w:rsid w:val="005568E9"/>
    <w:rsid w:val="00600C37"/>
    <w:rsid w:val="00602FB9"/>
    <w:rsid w:val="00663709"/>
    <w:rsid w:val="006872D0"/>
    <w:rsid w:val="00732490"/>
    <w:rsid w:val="00732BFF"/>
    <w:rsid w:val="007420AD"/>
    <w:rsid w:val="00805CFC"/>
    <w:rsid w:val="00842191"/>
    <w:rsid w:val="008773F3"/>
    <w:rsid w:val="008E6CE5"/>
    <w:rsid w:val="00911181"/>
    <w:rsid w:val="009F1E45"/>
    <w:rsid w:val="00A066A8"/>
    <w:rsid w:val="00A73167"/>
    <w:rsid w:val="00AF3530"/>
    <w:rsid w:val="00B24B9E"/>
    <w:rsid w:val="00C72406"/>
    <w:rsid w:val="00CD18F5"/>
    <w:rsid w:val="00DC2B71"/>
    <w:rsid w:val="00DE62C5"/>
    <w:rsid w:val="00DF73E5"/>
    <w:rsid w:val="00E82E5B"/>
    <w:rsid w:val="00E93DFF"/>
    <w:rsid w:val="00E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E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E45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E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1E4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College of Art and Design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Saracusa, Karen A</dc:creator>
  <cp:lastModifiedBy>Klemm, Mallorie</cp:lastModifiedBy>
  <cp:revision>32</cp:revision>
  <cp:lastPrinted>2017-10-05T13:45:00Z</cp:lastPrinted>
  <dcterms:created xsi:type="dcterms:W3CDTF">2017-11-02T13:10:00Z</dcterms:created>
  <dcterms:modified xsi:type="dcterms:W3CDTF">2017-11-02T13:41:00Z</dcterms:modified>
</cp:coreProperties>
</file>